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2C8" w:rsidRDefault="006062C8" w:rsidP="006062C8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STUSIA SLAWISTYCZNE, STOPIEŃ 2</w:t>
      </w:r>
    </w:p>
    <w:p w:rsidR="006062C8" w:rsidRPr="00AE7FB5" w:rsidRDefault="00212939" w:rsidP="006062C8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AE7FB5">
        <w:rPr>
          <w:rFonts w:ascii="Times New Roman" w:hAnsi="Times New Roman" w:cs="Times New Roman"/>
          <w:b/>
          <w:sz w:val="24"/>
          <w:szCs w:val="24"/>
          <w:lang w:val="cs-CZ"/>
        </w:rPr>
        <w:t xml:space="preserve">SYLABUSY – OPISY PRZEDMIOTÓW – </w:t>
      </w:r>
      <w:r w:rsidR="006062C8" w:rsidRPr="00AE7FB5">
        <w:rPr>
          <w:rFonts w:ascii="Times New Roman" w:hAnsi="Times New Roman" w:cs="Times New Roman"/>
          <w:b/>
          <w:sz w:val="24"/>
          <w:szCs w:val="24"/>
          <w:lang w:val="cs-CZ"/>
        </w:rPr>
        <w:t>STUDIA BUŁGARYSTYCZNE</w:t>
      </w:r>
      <w:r w:rsidR="006062C8">
        <w:rPr>
          <w:rFonts w:ascii="Times New Roman" w:hAnsi="Times New Roman" w:cs="Times New Roman"/>
          <w:b/>
          <w:sz w:val="24"/>
          <w:szCs w:val="24"/>
          <w:lang w:val="cs-CZ"/>
        </w:rPr>
        <w:t>;</w:t>
      </w:r>
    </w:p>
    <w:p w:rsidR="00212939" w:rsidRPr="00AE7FB5" w:rsidRDefault="00212939" w:rsidP="00212939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AE7FB5">
        <w:rPr>
          <w:rFonts w:ascii="Times New Roman" w:hAnsi="Times New Roman" w:cs="Times New Roman"/>
          <w:b/>
          <w:sz w:val="24"/>
          <w:szCs w:val="24"/>
          <w:lang w:val="cs-CZ"/>
        </w:rPr>
        <w:t xml:space="preserve"> POZIOM 7 PRK</w:t>
      </w:r>
    </w:p>
    <w:p w:rsidR="003966EC" w:rsidRPr="00AE7FB5" w:rsidRDefault="001244D0" w:rsidP="003966E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E7FB5">
        <w:rPr>
          <w:rFonts w:ascii="Times New Roman" w:eastAsia="Calibri" w:hAnsi="Times New Roman" w:cs="Times New Roman"/>
          <w:b/>
          <w:sz w:val="24"/>
          <w:szCs w:val="24"/>
        </w:rPr>
        <w:t xml:space="preserve">(A1) </w:t>
      </w:r>
      <w:r w:rsidR="003966EC" w:rsidRPr="00AE7FB5">
        <w:rPr>
          <w:rFonts w:ascii="Times New Roman" w:eastAsia="Calibri" w:hAnsi="Times New Roman" w:cs="Times New Roman"/>
          <w:b/>
          <w:sz w:val="24"/>
          <w:szCs w:val="24"/>
        </w:rPr>
        <w:t>Praktyczna nauka języka bułgarskiego</w:t>
      </w:r>
      <w:r w:rsidR="00BD6A57" w:rsidRPr="00AE7FB5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</w:p>
    <w:p w:rsidR="003966EC" w:rsidRPr="00AE7FB5" w:rsidRDefault="003966EC" w:rsidP="003966E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966EC" w:rsidRPr="00AE7FB5" w:rsidRDefault="003966EC" w:rsidP="003966EC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5569367"/>
      <w:r w:rsidRPr="00AE7FB5">
        <w:rPr>
          <w:rFonts w:ascii="Times New Roman" w:eastAsia="Calibri" w:hAnsi="Times New Roman" w:cs="Times New Roman"/>
          <w:b/>
          <w:sz w:val="24"/>
          <w:szCs w:val="24"/>
        </w:rPr>
        <w:t>I. Informacje ogólne</w:t>
      </w:r>
    </w:p>
    <w:p w:rsidR="003966EC" w:rsidRPr="00AE7FB5" w:rsidRDefault="003966EC" w:rsidP="003966EC">
      <w:pPr>
        <w:numPr>
          <w:ilvl w:val="0"/>
          <w:numId w:val="1"/>
        </w:numPr>
        <w:spacing w:after="0" w:line="240" w:lineRule="auto"/>
        <w:ind w:left="709" w:hanging="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>Nazwa zajęć/przedmiotu: Praktyczna nauka języka bułgarskiego</w:t>
      </w:r>
    </w:p>
    <w:p w:rsidR="003966EC" w:rsidRPr="00AE7FB5" w:rsidRDefault="003966EC" w:rsidP="003966EC">
      <w:pPr>
        <w:numPr>
          <w:ilvl w:val="0"/>
          <w:numId w:val="1"/>
        </w:numPr>
        <w:spacing w:after="0" w:line="240" w:lineRule="auto"/>
        <w:ind w:left="709" w:hanging="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>Kod zajęć/przedmiotu: 03-JB-11BDM; 03-JB-12BDM-E</w:t>
      </w:r>
    </w:p>
    <w:p w:rsidR="003966EC" w:rsidRPr="00AE7FB5" w:rsidRDefault="003966EC" w:rsidP="003966EC">
      <w:pPr>
        <w:numPr>
          <w:ilvl w:val="0"/>
          <w:numId w:val="1"/>
        </w:numPr>
        <w:spacing w:after="0" w:line="240" w:lineRule="auto"/>
        <w:ind w:left="709" w:hanging="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>Rodzaj zajęć/przedmiotu: obowiązkowy</w:t>
      </w:r>
    </w:p>
    <w:p w:rsidR="003966EC" w:rsidRPr="00AE7FB5" w:rsidRDefault="003966EC" w:rsidP="003966EC">
      <w:pPr>
        <w:numPr>
          <w:ilvl w:val="0"/>
          <w:numId w:val="1"/>
        </w:numPr>
        <w:spacing w:after="0" w:line="240" w:lineRule="auto"/>
        <w:ind w:left="709" w:hanging="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>Kierunek studiów: Studia slawistyczne, specjalność: studia bułgarystyczne</w:t>
      </w:r>
    </w:p>
    <w:p w:rsidR="003966EC" w:rsidRPr="00AE7FB5" w:rsidRDefault="003966EC" w:rsidP="003966EC">
      <w:pPr>
        <w:numPr>
          <w:ilvl w:val="0"/>
          <w:numId w:val="1"/>
        </w:numPr>
        <w:spacing w:after="0" w:line="240" w:lineRule="auto"/>
        <w:ind w:left="709" w:hanging="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>Poziom studiów: II stopień</w:t>
      </w:r>
    </w:p>
    <w:p w:rsidR="003966EC" w:rsidRPr="00AE7FB5" w:rsidRDefault="003966EC" w:rsidP="003966EC">
      <w:pPr>
        <w:numPr>
          <w:ilvl w:val="0"/>
          <w:numId w:val="1"/>
        </w:numPr>
        <w:spacing w:after="0" w:line="240" w:lineRule="auto"/>
        <w:ind w:left="709" w:hanging="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Profil studiów: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ogólnoakademicki</w:t>
      </w:r>
      <w:proofErr w:type="spellEnd"/>
    </w:p>
    <w:p w:rsidR="003966EC" w:rsidRPr="00AE7FB5" w:rsidRDefault="003966EC" w:rsidP="003966EC">
      <w:pPr>
        <w:numPr>
          <w:ilvl w:val="0"/>
          <w:numId w:val="1"/>
        </w:numPr>
        <w:spacing w:after="0" w:line="240" w:lineRule="auto"/>
        <w:ind w:left="709" w:hanging="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>Rok studiów (jeśli obowiązuje): I rok</w:t>
      </w:r>
    </w:p>
    <w:p w:rsidR="003966EC" w:rsidRPr="00AE7FB5" w:rsidRDefault="003966EC" w:rsidP="003966EC">
      <w:pPr>
        <w:numPr>
          <w:ilvl w:val="0"/>
          <w:numId w:val="1"/>
        </w:numPr>
        <w:spacing w:after="0" w:line="240" w:lineRule="auto"/>
        <w:ind w:left="709" w:hanging="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>Rodzaje zajęć i liczba godzin: konwersatorium, 120</w:t>
      </w:r>
      <w:r w:rsidR="00BD6A57" w:rsidRPr="00AE7FB5">
        <w:rPr>
          <w:rFonts w:ascii="Times New Roman" w:eastAsia="Calibri" w:hAnsi="Times New Roman" w:cs="Times New Roman"/>
          <w:sz w:val="24"/>
          <w:szCs w:val="24"/>
        </w:rPr>
        <w:t xml:space="preserve"> h Ć</w:t>
      </w:r>
      <w:r w:rsidR="001244D0" w:rsidRPr="00AE7FB5">
        <w:rPr>
          <w:rFonts w:ascii="Times New Roman" w:eastAsia="Calibri" w:hAnsi="Times New Roman" w:cs="Times New Roman"/>
          <w:sz w:val="24"/>
          <w:szCs w:val="24"/>
        </w:rPr>
        <w:t>W</w:t>
      </w:r>
    </w:p>
    <w:p w:rsidR="003966EC" w:rsidRPr="00AE7FB5" w:rsidRDefault="003966EC" w:rsidP="003966EC">
      <w:pPr>
        <w:numPr>
          <w:ilvl w:val="0"/>
          <w:numId w:val="1"/>
        </w:numPr>
        <w:spacing w:after="0" w:line="240" w:lineRule="auto"/>
        <w:ind w:left="709" w:hanging="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Liczba punktów ECTS: 9 </w:t>
      </w:r>
    </w:p>
    <w:p w:rsidR="001244D0" w:rsidRPr="00AE7FB5" w:rsidRDefault="003966EC" w:rsidP="003966EC">
      <w:pPr>
        <w:numPr>
          <w:ilvl w:val="0"/>
          <w:numId w:val="1"/>
        </w:numPr>
        <w:spacing w:after="0" w:line="240" w:lineRule="auto"/>
        <w:ind w:left="709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Imię, nazwisko, tytuł / stopień naukowy, adres e-mail prowadzącego zajęcia: </w:t>
      </w:r>
    </w:p>
    <w:p w:rsidR="003966EC" w:rsidRPr="00AE7FB5" w:rsidRDefault="003966EC" w:rsidP="003966EC">
      <w:pPr>
        <w:numPr>
          <w:ilvl w:val="0"/>
          <w:numId w:val="1"/>
        </w:numPr>
        <w:spacing w:after="0" w:line="240" w:lineRule="auto"/>
        <w:ind w:left="709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>Język wykładowy: bułgarski</w:t>
      </w:r>
    </w:p>
    <w:p w:rsidR="003966EC" w:rsidRPr="00AE7FB5" w:rsidRDefault="003966EC" w:rsidP="003966EC">
      <w:pPr>
        <w:numPr>
          <w:ilvl w:val="0"/>
          <w:numId w:val="1"/>
        </w:numPr>
        <w:spacing w:after="0" w:line="240" w:lineRule="auto"/>
        <w:ind w:left="709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>Zajęcia / przedmiot prowadzone zdalnie (e-learning) (tak [częściowo/w całości] / nie): nie</w:t>
      </w:r>
    </w:p>
    <w:p w:rsidR="003966EC" w:rsidRPr="00AE7FB5" w:rsidRDefault="003966EC" w:rsidP="003966EC">
      <w:pPr>
        <w:rPr>
          <w:rFonts w:ascii="Times New Roman" w:eastAsia="Calibri" w:hAnsi="Times New Roman" w:cs="Times New Roman"/>
          <w:sz w:val="24"/>
          <w:szCs w:val="24"/>
        </w:rPr>
      </w:pPr>
    </w:p>
    <w:p w:rsidR="003966EC" w:rsidRPr="00AE7FB5" w:rsidRDefault="003966EC" w:rsidP="003966E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E7FB5">
        <w:rPr>
          <w:rFonts w:ascii="Times New Roman" w:eastAsia="Calibri" w:hAnsi="Times New Roman" w:cs="Times New Roman"/>
          <w:b/>
          <w:sz w:val="24"/>
          <w:szCs w:val="24"/>
        </w:rPr>
        <w:t>II. Informacje szczegółowe</w:t>
      </w:r>
    </w:p>
    <w:p w:rsidR="003966EC" w:rsidRPr="00AE7FB5" w:rsidRDefault="003966EC" w:rsidP="003966EC">
      <w:pPr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>1. Cele zajęć/przedmiotu:</w:t>
      </w:r>
    </w:p>
    <w:p w:rsidR="003966EC" w:rsidRPr="00AE7FB5" w:rsidRDefault="003966EC" w:rsidP="003966EC">
      <w:pPr>
        <w:spacing w:after="200" w:line="276" w:lineRule="auto"/>
        <w:ind w:left="425"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>Przedmiotem zajęć jest praktyczna nauka języka bułgarskiego. Student opanowuje umiejętność pisania, czytania i mówienia w języku bułgarskim na poziomie znajomości1, poznaje system gramatyczny języka bułgarskiego i opanowuje słownictwo właściwe dla tego poziomu oraz zapoznaje się z kontekstem kulturowym i pragmatycznym.</w:t>
      </w:r>
    </w:p>
    <w:p w:rsidR="003966EC" w:rsidRPr="00AE7FB5" w:rsidRDefault="003966EC" w:rsidP="003966EC">
      <w:pPr>
        <w:rPr>
          <w:rFonts w:ascii="Times New Roman" w:eastAsia="Calibri" w:hAnsi="Times New Roman" w:cs="Times New Roman"/>
          <w:sz w:val="24"/>
          <w:szCs w:val="24"/>
        </w:rPr>
      </w:pPr>
    </w:p>
    <w:p w:rsidR="003966EC" w:rsidRPr="00AE7FB5" w:rsidRDefault="003966EC" w:rsidP="003966EC">
      <w:pPr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>2. Wymagania wstępne w zakresie wiedzy, umiejętności oraz kompetencji  społecznych (jeśli obowiązują):</w:t>
      </w:r>
    </w:p>
    <w:p w:rsidR="003966EC" w:rsidRPr="00AE7FB5" w:rsidRDefault="003966EC" w:rsidP="003966EC">
      <w:pPr>
        <w:spacing w:after="100" w:afterAutospacing="1" w:line="276" w:lineRule="auto"/>
        <w:ind w:left="425"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Osiągnięcie efektów kształcenia dla przedmiotu – </w:t>
      </w:r>
      <w:r w:rsidR="001244D0" w:rsidRPr="00AE7FB5">
        <w:rPr>
          <w:rFonts w:ascii="Times New Roman" w:eastAsia="Times New Roman" w:hAnsi="Times New Roman" w:cs="Times New Roman"/>
          <w:bCs/>
          <w:sz w:val="24"/>
          <w:szCs w:val="24"/>
        </w:rPr>
        <w:t>znajomość języka bułgarskiego na poziomie B2+</w:t>
      </w:r>
    </w:p>
    <w:bookmarkEnd w:id="0"/>
    <w:p w:rsidR="003966EC" w:rsidRPr="00AE7FB5" w:rsidRDefault="003966EC" w:rsidP="003966EC">
      <w:pPr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3966EC" w:rsidRPr="00AE7FB5" w:rsidRDefault="003966EC" w:rsidP="003966EC">
      <w:pPr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5"/>
        <w:gridCol w:w="1949"/>
      </w:tblGrid>
      <w:tr w:rsidR="00AE7FB5" w:rsidRPr="00AE7FB5" w:rsidTr="003966EC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966EC" w:rsidRPr="00AE7FB5" w:rsidRDefault="003966EC" w:rsidP="003966EC">
            <w:pPr>
              <w:ind w:lef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Symbol EU dla</w:t>
            </w: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7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student/ka:</w:t>
            </w:r>
            <w:r w:rsidRPr="00AE7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966EC" w:rsidRPr="00AE7FB5" w:rsidRDefault="003966EC" w:rsidP="003966EC">
            <w:pPr>
              <w:ind w:left="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AE7FB5" w:rsidRPr="00AE7FB5" w:rsidTr="003966E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966EC" w:rsidRPr="00AE7FB5" w:rsidRDefault="003966EC" w:rsidP="003966EC">
            <w:pPr>
              <w:spacing w:before="120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PNJB</w:t>
            </w: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</w:t>
            </w: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966EC" w:rsidRPr="00AE7FB5" w:rsidRDefault="003966EC" w:rsidP="003966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Rozumienie: Słuchanie</w:t>
            </w:r>
          </w:p>
          <w:p w:rsidR="003966EC" w:rsidRPr="00AE7FB5" w:rsidRDefault="003966EC" w:rsidP="00396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Student identyfikuje główne i poboczne tematy wykładów, debat, dyskusji. Odnosi się do przedstawionych treści, dokonuje analizy usłyszanego tekstu. </w:t>
            </w:r>
          </w:p>
        </w:tc>
        <w:tc>
          <w:tcPr>
            <w:tcW w:w="1985" w:type="dxa"/>
            <w:vAlign w:val="center"/>
          </w:tcPr>
          <w:p w:rsidR="003966EC" w:rsidRPr="00AE7FB5" w:rsidRDefault="003966EC" w:rsidP="003966EC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K_W02, K_W04, K_U05, K_U13, K_U14, K_K03, K_K05, K_K07</w:t>
            </w:r>
          </w:p>
        </w:tc>
      </w:tr>
      <w:tr w:rsidR="00AE7FB5" w:rsidRPr="00AE7FB5" w:rsidTr="003966E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PNJB</w:t>
            </w: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</w:t>
            </w: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966EC" w:rsidRPr="00AE7FB5" w:rsidRDefault="003966EC" w:rsidP="003966E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Rozumienie</w:t>
            </w:r>
            <w:r w:rsidRPr="00AE7F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Czytanie</w:t>
            </w:r>
          </w:p>
          <w:p w:rsidR="003966EC" w:rsidRPr="00AE7FB5" w:rsidRDefault="003966EC" w:rsidP="00396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 potrafi określić cel i odbiorcę danej publikacji. Wyszukuje przydatne mu informacje w tekstach źródłowych, dotyczących jego dziedziny studiów, odszukuje główną myśl całego tekstu i poszczególnych akapitów. Czyta ze zrozumieniem i krytycznie analizuje oraz interpretuje przedstawione fakty i opinie. Odczytuje znaczenie nieznanych mu słów z kontekstu, potrafi korzystać z różnego rodzaju słowników.</w:t>
            </w:r>
          </w:p>
        </w:tc>
        <w:tc>
          <w:tcPr>
            <w:tcW w:w="1985" w:type="dxa"/>
            <w:vAlign w:val="center"/>
          </w:tcPr>
          <w:p w:rsidR="003966EC" w:rsidRPr="00AE7FB5" w:rsidRDefault="003966EC" w:rsidP="003966EC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K_W02, K_W04, K_U05, K_U13, K_U14, K_K03, K_K05, K_K07</w:t>
            </w:r>
          </w:p>
        </w:tc>
      </w:tr>
      <w:tr w:rsidR="00AE7FB5" w:rsidRPr="00AE7FB5" w:rsidTr="003966E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PNJB_03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966EC" w:rsidRPr="00AE7FB5" w:rsidRDefault="003966EC" w:rsidP="0039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Mówienie: interakcja</w:t>
            </w:r>
          </w:p>
          <w:p w:rsidR="003966EC" w:rsidRPr="00AE7FB5" w:rsidRDefault="003966EC" w:rsidP="00396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Student zabiera głos w dyskusji lub debacie, przedstawiając własne argumenty i opinie, zadając pytania. Polemizuje z argumentami innych rozmówców. </w:t>
            </w:r>
          </w:p>
        </w:tc>
        <w:tc>
          <w:tcPr>
            <w:tcW w:w="1985" w:type="dxa"/>
            <w:vAlign w:val="center"/>
          </w:tcPr>
          <w:p w:rsidR="003966EC" w:rsidRPr="00AE7FB5" w:rsidRDefault="003966EC" w:rsidP="00396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K_W02, K_W04, K_U05, K_U12, K_U13, K_U14, K_K03, K_K05, K_K07</w:t>
            </w:r>
          </w:p>
        </w:tc>
      </w:tr>
      <w:tr w:rsidR="00AE7FB5" w:rsidRPr="00AE7FB5" w:rsidTr="003966E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PNJB_</w:t>
            </w: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966EC" w:rsidRPr="00AE7FB5" w:rsidRDefault="003966EC" w:rsidP="0039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Mówienie: budowa wypowiedzi</w:t>
            </w:r>
          </w:p>
          <w:p w:rsidR="003966EC" w:rsidRPr="00AE7FB5" w:rsidRDefault="003966EC" w:rsidP="0039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Student potrafi streścić ustnie informacje, opinie i argumenty autora, zawarte w tekście. Potrafi parafrazować tekst oryginalny. Bez większego trudu formułuje wnioski i opinie.</w:t>
            </w:r>
          </w:p>
        </w:tc>
        <w:tc>
          <w:tcPr>
            <w:tcW w:w="1985" w:type="dxa"/>
            <w:vAlign w:val="center"/>
          </w:tcPr>
          <w:p w:rsidR="003966EC" w:rsidRPr="00AE7FB5" w:rsidRDefault="003966EC" w:rsidP="003966EC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K_W02, K_W04, K_U05, K_U12, K_U13, K_U14, K_K03, K_K05, K_K07</w:t>
            </w:r>
          </w:p>
        </w:tc>
      </w:tr>
      <w:tr w:rsidR="00AE7FB5" w:rsidRPr="00AE7FB5" w:rsidTr="003966E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PNJB_</w:t>
            </w: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966EC" w:rsidRPr="00AE7FB5" w:rsidRDefault="003966EC" w:rsidP="003966E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Pisanie:</w:t>
            </w:r>
          </w:p>
          <w:p w:rsidR="003966EC" w:rsidRPr="00AE7FB5" w:rsidRDefault="003966EC" w:rsidP="003966EC">
            <w:pPr>
              <w:ind w:left="36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 potrafi streścić pisemnie informacje, opinie i argumenty autora, zawarte w tekście. Pisze streszczenie/abstrakt własnej prezentacji lub artykułu. Parafrazuje wypowiedzi autora.</w:t>
            </w:r>
          </w:p>
        </w:tc>
        <w:tc>
          <w:tcPr>
            <w:tcW w:w="1985" w:type="dxa"/>
            <w:vAlign w:val="center"/>
          </w:tcPr>
          <w:p w:rsidR="003966EC" w:rsidRPr="00AE7FB5" w:rsidRDefault="003966EC" w:rsidP="003966EC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K_W02, K_W04, K_U05, K_U13, K-U12, K_U14, K_K03, K_K05, K_K07</w:t>
            </w:r>
          </w:p>
        </w:tc>
      </w:tr>
      <w:tr w:rsidR="00AE7FB5" w:rsidRPr="00AE7FB5" w:rsidTr="003966E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PNJB_</w:t>
            </w: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966EC" w:rsidRPr="00AE7FB5" w:rsidRDefault="003966EC" w:rsidP="0039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Fonetyka i fonologia:</w:t>
            </w:r>
          </w:p>
          <w:p w:rsidR="003966EC" w:rsidRPr="00AE7FB5" w:rsidRDefault="003966EC" w:rsidP="003966EC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l-GR"/>
              </w:rPr>
              <w:t>Student pogłębia znajomość bardziej zaawansowanych procesów fonetycznych i uczy się je rozpoznawać w tekście.</w:t>
            </w:r>
          </w:p>
        </w:tc>
        <w:tc>
          <w:tcPr>
            <w:tcW w:w="1985" w:type="dxa"/>
            <w:vAlign w:val="center"/>
          </w:tcPr>
          <w:p w:rsidR="003966EC" w:rsidRPr="00AE7FB5" w:rsidRDefault="003966EC" w:rsidP="003966EC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K_W06, K_U13</w:t>
            </w:r>
          </w:p>
        </w:tc>
      </w:tr>
      <w:tr w:rsidR="00AE7FB5" w:rsidRPr="00AE7FB5" w:rsidTr="003966E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PNJB</w:t>
            </w: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_</w:t>
            </w: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966EC" w:rsidRPr="00AE7FB5" w:rsidRDefault="003966EC" w:rsidP="0039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Morfologia:</w:t>
            </w:r>
          </w:p>
          <w:p w:rsidR="003966EC" w:rsidRPr="00AE7FB5" w:rsidRDefault="003966EC" w:rsidP="003966EC">
            <w:pPr>
              <w:ind w:left="38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l-GR"/>
              </w:rPr>
              <w:t xml:space="preserve">Student opanowuje zasady tworzenia i użycia </w:t>
            </w:r>
            <w:proofErr w:type="spellStart"/>
            <w:r w:rsidRPr="00AE7F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l-GR"/>
              </w:rPr>
              <w:t>Kondicionalu</w:t>
            </w:r>
            <w:proofErr w:type="spellEnd"/>
            <w:r w:rsidRPr="00AE7F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l-GR"/>
              </w:rPr>
              <w:t xml:space="preserve"> oraz </w:t>
            </w:r>
            <w:proofErr w:type="spellStart"/>
            <w:r w:rsidRPr="00AE7F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l-GR"/>
              </w:rPr>
              <w:t>Passivu</w:t>
            </w:r>
            <w:proofErr w:type="spellEnd"/>
            <w:r w:rsidRPr="00AE7F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l-GR"/>
              </w:rPr>
              <w:t>, poznaje partykuły i wykrzyknienia.</w:t>
            </w:r>
          </w:p>
        </w:tc>
        <w:tc>
          <w:tcPr>
            <w:tcW w:w="1985" w:type="dxa"/>
            <w:vAlign w:val="center"/>
          </w:tcPr>
          <w:p w:rsidR="003966EC" w:rsidRPr="00AE7FB5" w:rsidRDefault="003966EC" w:rsidP="003966EC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K_W06, K_U13</w:t>
            </w:r>
          </w:p>
        </w:tc>
      </w:tr>
      <w:tr w:rsidR="00AE7FB5" w:rsidRPr="00AE7FB5" w:rsidTr="003966E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PNJB_08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966EC" w:rsidRPr="00AE7FB5" w:rsidRDefault="003966EC" w:rsidP="0039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Składnia:</w:t>
            </w:r>
          </w:p>
          <w:p w:rsidR="003966EC" w:rsidRPr="00AE7FB5" w:rsidRDefault="003966EC" w:rsidP="003966EC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Student pogłębia dotychczasową wiedzę z zakresu składni oraz zostaje zapoznany z zasadami funkcjonowania zdań wtrąconych i mowy zależnej oraz niezależnej.</w:t>
            </w:r>
          </w:p>
        </w:tc>
        <w:tc>
          <w:tcPr>
            <w:tcW w:w="1985" w:type="dxa"/>
            <w:vAlign w:val="center"/>
          </w:tcPr>
          <w:p w:rsidR="003966EC" w:rsidRPr="00AE7FB5" w:rsidRDefault="003966EC" w:rsidP="003966EC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K_W06, K_U13</w:t>
            </w:r>
          </w:p>
        </w:tc>
      </w:tr>
      <w:tr w:rsidR="00AE7FB5" w:rsidRPr="00AE7FB5" w:rsidTr="003966E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PNJB_</w:t>
            </w: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09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966EC" w:rsidRPr="00AE7FB5" w:rsidRDefault="003966EC" w:rsidP="0039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Kompetencja </w:t>
            </w: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socjokulturowa</w:t>
            </w:r>
            <w:proofErr w:type="spellEnd"/>
          </w:p>
          <w:p w:rsidR="003966EC" w:rsidRPr="00AE7FB5" w:rsidRDefault="003966EC" w:rsidP="003966EC">
            <w:pPr>
              <w:ind w:left="10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l-GR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Student uczy się sam zdobywać informacje o realiach społecznych i kulturowych ………………., zna jej historię, mentalność i zwyczaje obywateli oraz zdobywa podstawową wiedzę na temat bieżącej polityki.</w:t>
            </w:r>
          </w:p>
        </w:tc>
        <w:tc>
          <w:tcPr>
            <w:tcW w:w="1985" w:type="dxa"/>
            <w:vAlign w:val="center"/>
          </w:tcPr>
          <w:p w:rsidR="003966EC" w:rsidRPr="00AE7FB5" w:rsidRDefault="003966EC" w:rsidP="003966EC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K_W02, K_W04, K_U05, K_U13, K-U12, K_U14, K_K03, K_K05, K_K07</w:t>
            </w:r>
          </w:p>
        </w:tc>
      </w:tr>
    </w:tbl>
    <w:p w:rsidR="003966EC" w:rsidRPr="00AE7FB5" w:rsidRDefault="003966EC" w:rsidP="003966EC">
      <w:pPr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6EC" w:rsidRPr="00AE7FB5" w:rsidRDefault="003966EC" w:rsidP="003966EC">
      <w:pPr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6EC" w:rsidRPr="00AE7FB5" w:rsidRDefault="003966EC" w:rsidP="003966EC">
      <w:pPr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966EC" w:rsidRPr="00AE7FB5" w:rsidRDefault="003966EC" w:rsidP="003966EC">
      <w:pPr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3966EC" w:rsidRPr="00AE7FB5" w:rsidRDefault="003966EC" w:rsidP="003966EC">
      <w:pPr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3966EC" w:rsidRPr="00AE7FB5" w:rsidRDefault="003966EC" w:rsidP="003966EC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3966EC" w:rsidRPr="00AE7FB5" w:rsidTr="003966EC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966EC" w:rsidRPr="00AE7FB5" w:rsidRDefault="003966EC" w:rsidP="003966EC">
            <w:pPr>
              <w:ind w:lef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Treści programowe dla</w:t>
            </w: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7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966EC" w:rsidRPr="00AE7FB5" w:rsidRDefault="003966EC" w:rsidP="003966EC">
            <w:pPr>
              <w:ind w:lef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Symbol EU dla</w:t>
            </w: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7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zajęć/przedmiotu</w:t>
            </w:r>
          </w:p>
        </w:tc>
      </w:tr>
      <w:tr w:rsidR="003966EC" w:rsidRPr="00AE7FB5" w:rsidTr="003966E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Mity, kulty, mistyfikacje:</w:t>
            </w:r>
          </w:p>
          <w:p w:rsidR="003966EC" w:rsidRPr="00AE7FB5" w:rsidRDefault="003966EC" w:rsidP="003966EC">
            <w:pPr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Historia i mit. </w:t>
            </w:r>
          </w:p>
          <w:p w:rsidR="003966EC" w:rsidRPr="00AE7FB5" w:rsidRDefault="003966EC" w:rsidP="003966EC">
            <w:pPr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Najważniejsze mityczne i historyczne postaci i wydarzenia w Bułgarii i Polsce (porównanie). </w:t>
            </w:r>
          </w:p>
          <w:p w:rsidR="003966EC" w:rsidRPr="00AE7FB5" w:rsidRDefault="003966EC" w:rsidP="003966EC">
            <w:pPr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val="el-GR"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Najważniejsze mity współczesności. </w:t>
            </w:r>
          </w:p>
          <w:p w:rsidR="003966EC" w:rsidRPr="00AE7FB5" w:rsidRDefault="003966EC" w:rsidP="003966EC">
            <w:pPr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val="el-GR"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Mit i literatura.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PNJB_</w:t>
            </w: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01</w:t>
            </w: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– PNJB</w:t>
            </w: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 xml:space="preserve">_04, </w:t>
            </w: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PNJB</w:t>
            </w: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_09</w:t>
            </w:r>
          </w:p>
        </w:tc>
      </w:tr>
      <w:tr w:rsidR="003966EC" w:rsidRPr="00AE7FB5" w:rsidTr="003966E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Historia języka. Język w czasach współczesnych:</w:t>
            </w:r>
          </w:p>
          <w:p w:rsidR="003966EC" w:rsidRPr="00AE7FB5" w:rsidRDefault="003966EC" w:rsidP="003966EC">
            <w:pPr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Język na przestrzeni dziejów (kontekst historyczny, socjologiczny, kulturowy i lingwistyczny).</w:t>
            </w:r>
          </w:p>
          <w:p w:rsidR="003966EC" w:rsidRPr="00AE7FB5" w:rsidRDefault="003966EC" w:rsidP="003966EC">
            <w:pPr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Przegląd najważniejszych bułgar</w:t>
            </w: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skich</w:t>
            </w: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słowników, podręczników ortograficznych, czasopism o języku. </w:t>
            </w:r>
          </w:p>
          <w:p w:rsidR="003966EC" w:rsidRPr="00AE7FB5" w:rsidRDefault="003966EC" w:rsidP="003966EC">
            <w:pPr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Język współcześnie w wymiarze lokalnym i globalnym. Slang. Internacjonalizmy, współczesna technologia.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PNJB_01– PNJB_04, PNJB_06, PNJB_07, PNJB_09</w:t>
            </w:r>
          </w:p>
        </w:tc>
      </w:tr>
      <w:tr w:rsidR="003966EC" w:rsidRPr="00AE7FB5" w:rsidTr="003966E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“Nowe technologie” w literaturze i sztuce: </w:t>
            </w:r>
          </w:p>
          <w:p w:rsidR="003966EC" w:rsidRPr="00AE7FB5" w:rsidRDefault="003966EC" w:rsidP="003966EC">
            <w:pPr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val="it-IT" w:eastAsia="zh-CN"/>
              </w:rPr>
              <w:t xml:space="preserve">Sposoby funkcjonowania literatury w świecie współczesnym - literatura w rożnych mediach. </w:t>
            </w:r>
          </w:p>
          <w:p w:rsidR="003966EC" w:rsidRPr="00AE7FB5" w:rsidRDefault="003966EC" w:rsidP="003966EC">
            <w:pPr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Literatura i sztuka wobec gospodarki rynkowej.</w:t>
            </w:r>
          </w:p>
          <w:p w:rsidR="003966EC" w:rsidRPr="00AE7FB5" w:rsidRDefault="003966EC" w:rsidP="003966EC">
            <w:pPr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Literatura i sztuka wysoka i niska.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PNJB_01– PNJB_05, PNJB_09</w:t>
            </w:r>
          </w:p>
        </w:tc>
      </w:tr>
      <w:tr w:rsidR="003966EC" w:rsidRPr="00AE7FB5" w:rsidTr="003966E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Reklama – sztuka przekonywania:</w:t>
            </w:r>
          </w:p>
          <w:p w:rsidR="003966EC" w:rsidRPr="00AE7FB5" w:rsidRDefault="003966EC" w:rsidP="003966EC">
            <w:pPr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Wpływ reklamy na współczesnego człowieka, co może być reklamą, znaczenie haseł reklamowych i ich pisanie. </w:t>
            </w:r>
          </w:p>
          <w:p w:rsidR="003966EC" w:rsidRPr="00AE7FB5" w:rsidRDefault="003966EC" w:rsidP="003966EC">
            <w:pPr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Słownictwo związane z marketingiem, reklamą. </w:t>
            </w:r>
          </w:p>
          <w:p w:rsidR="003966EC" w:rsidRPr="00AE7FB5" w:rsidRDefault="003966EC" w:rsidP="003966EC">
            <w:pPr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Analiza języka reklam na przykładzie Bułgarii i Polski.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PNJB_01– PNJB_04, PNJB_06, </w:t>
            </w: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PNJB_08, PNJB_09</w:t>
            </w:r>
          </w:p>
        </w:tc>
      </w:tr>
      <w:tr w:rsidR="003966EC" w:rsidRPr="00AE7FB5" w:rsidTr="003966E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Konsumpcjonizm i jego manifestacje:</w:t>
            </w:r>
          </w:p>
          <w:p w:rsidR="003966EC" w:rsidRPr="00AE7FB5" w:rsidRDefault="003966EC" w:rsidP="003966EC">
            <w:pPr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Lektura tekstu dotyczącego  społeczeństwa konsumpcyjnego i gospodarki rynkowej.</w:t>
            </w:r>
          </w:p>
          <w:p w:rsidR="003966EC" w:rsidRPr="00AE7FB5" w:rsidRDefault="003966EC" w:rsidP="003966EC">
            <w:pPr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Dyskusja na temat roli znaków firmowych.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PNJB_01– PNJB_05, PNJB_07, PNJB_09</w:t>
            </w:r>
          </w:p>
        </w:tc>
      </w:tr>
      <w:tr w:rsidR="003966EC" w:rsidRPr="00AE7FB5" w:rsidTr="003966E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ind w:left="108"/>
              <w:rPr>
                <w:rFonts w:ascii="Times New Roman" w:eastAsia="SimSun" w:hAnsi="Times New Roman" w:cs="Times New Roman"/>
                <w:sz w:val="24"/>
                <w:szCs w:val="24"/>
                <w:lang w:val="sl-SI"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Uprzedzenia i stereotypy:</w:t>
            </w: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val="sl-SI" w:eastAsia="zh-CN"/>
              </w:rPr>
              <w:t xml:space="preserve"> </w:t>
            </w:r>
          </w:p>
          <w:p w:rsidR="003966EC" w:rsidRPr="00AE7FB5" w:rsidRDefault="003966EC" w:rsidP="003966EC">
            <w:pPr>
              <w:ind w:left="378"/>
              <w:rPr>
                <w:rFonts w:ascii="Times New Roman" w:eastAsia="SimSun" w:hAnsi="Times New Roman" w:cs="Times New Roman"/>
                <w:sz w:val="24"/>
                <w:szCs w:val="24"/>
                <w:lang w:eastAsia="el-GR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Rola historii w kształtowaniu i obalaniu stereotypów i uprzedzeń. </w:t>
            </w:r>
          </w:p>
          <w:p w:rsidR="003966EC" w:rsidRPr="00AE7FB5" w:rsidRDefault="003966EC" w:rsidP="003966EC">
            <w:pPr>
              <w:ind w:left="378"/>
              <w:rPr>
                <w:rFonts w:ascii="Times New Roman" w:eastAsia="SimSun" w:hAnsi="Times New Roman" w:cs="Times New Roman"/>
                <w:sz w:val="24"/>
                <w:szCs w:val="24"/>
                <w:lang w:eastAsia="el-GR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val="sl-SI" w:eastAsia="zh-CN"/>
              </w:rPr>
              <w:t>Uprzedzenia dotyczące Innych – niepełnosprawni, osoby starsze, mniejszości etniczne, seksualne, religijne.</w:t>
            </w:r>
          </w:p>
          <w:p w:rsidR="003966EC" w:rsidRPr="00AE7FB5" w:rsidRDefault="003966EC" w:rsidP="003966EC">
            <w:pPr>
              <w:ind w:left="378"/>
              <w:rPr>
                <w:rFonts w:ascii="Times New Roman" w:eastAsia="SimSun" w:hAnsi="Times New Roman" w:cs="Times New Roman"/>
                <w:sz w:val="24"/>
                <w:szCs w:val="24"/>
                <w:lang w:eastAsia="el-GR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Stereotypy jako narzędzie dyskryminacji, wykluczenia. </w:t>
            </w:r>
          </w:p>
          <w:p w:rsidR="003966EC" w:rsidRPr="00AE7FB5" w:rsidRDefault="003966EC" w:rsidP="003966EC">
            <w:pPr>
              <w:ind w:left="378"/>
              <w:rPr>
                <w:rFonts w:ascii="Times New Roman" w:eastAsia="SimSun" w:hAnsi="Times New Roman" w:cs="Times New Roman"/>
                <w:sz w:val="24"/>
                <w:szCs w:val="24"/>
                <w:lang w:eastAsia="el-GR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Tolerancja.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PNJB_01– PNJB_04, PNJB_06, PNJB_08,   PNB_09</w:t>
            </w:r>
          </w:p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6EC" w:rsidRPr="00AE7FB5" w:rsidTr="003966E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Uczucia</w:t>
            </w:r>
            <w:proofErr w:type="spellEnd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</w:p>
          <w:p w:rsidR="003966EC" w:rsidRPr="00AE7FB5" w:rsidRDefault="003966EC" w:rsidP="003966EC">
            <w:pPr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Wzorce społeczne i kulturowe a wyrażanie uczuć. </w:t>
            </w:r>
          </w:p>
          <w:p w:rsidR="003966EC" w:rsidRPr="00AE7FB5" w:rsidRDefault="003966EC" w:rsidP="003966EC">
            <w:pPr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Rola uczuć w życiu współczesnego człowieka. </w:t>
            </w:r>
          </w:p>
          <w:p w:rsidR="003966EC" w:rsidRPr="00AE7FB5" w:rsidRDefault="003966EC" w:rsidP="003966EC">
            <w:pPr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Analiza tekstu dotyczącego uczuciowości współczesnej.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PNB_01– PNB_04, PNB_06, PNB_08, PNB_09</w:t>
            </w:r>
          </w:p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6EC" w:rsidRPr="00AE7FB5" w:rsidTr="003966E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Medycyna i wiedza dotycząca zdrowia:</w:t>
            </w:r>
          </w:p>
          <w:p w:rsidR="003966EC" w:rsidRPr="00AE7FB5" w:rsidRDefault="003966EC" w:rsidP="003966EC">
            <w:pPr>
              <w:ind w:left="360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Medycyna naukowa i alternatywna.</w:t>
            </w:r>
          </w:p>
          <w:p w:rsidR="003966EC" w:rsidRPr="00AE7FB5" w:rsidRDefault="003966EC" w:rsidP="003966EC">
            <w:pPr>
              <w:ind w:left="360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Problemy etyczne związane z rozwojem nauk medycznych.</w:t>
            </w:r>
            <w:r w:rsidRPr="00AE7FB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</w:p>
          <w:p w:rsidR="003966EC" w:rsidRPr="00AE7FB5" w:rsidRDefault="003966EC" w:rsidP="003966EC">
            <w:pPr>
              <w:ind w:left="360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Chorzy ludzie jako </w:t>
            </w:r>
            <w:r w:rsidRPr="00AE7FB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Inni. </w:t>
            </w: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Rozbudowanie zasobu słów w związku z terminologią medyczną.</w:t>
            </w:r>
            <w:r w:rsidRPr="00AE7FB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PNJB_01– PNJB_04, PNJB_07, PNJB_09</w:t>
            </w:r>
          </w:p>
        </w:tc>
      </w:tr>
      <w:tr w:rsidR="003966EC" w:rsidRPr="00AE7FB5" w:rsidTr="003966E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Bałkany – region kulturowy i polityczny</w:t>
            </w:r>
          </w:p>
          <w:p w:rsidR="003966EC" w:rsidRPr="00AE7FB5" w:rsidRDefault="003966EC" w:rsidP="003966EC">
            <w:pPr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Bałkany między Wschodem a Zachodem</w:t>
            </w: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val="sl-SI" w:eastAsia="zh-CN"/>
              </w:rPr>
              <w:t>.</w:t>
            </w:r>
          </w:p>
          <w:p w:rsidR="003966EC" w:rsidRPr="00AE7FB5" w:rsidRDefault="003966EC" w:rsidP="003966EC">
            <w:pPr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Społeczne, polityczne i kulturowe uwarunkowania na Bałkanach. </w:t>
            </w:r>
          </w:p>
          <w:p w:rsidR="003966EC" w:rsidRPr="00AE7FB5" w:rsidRDefault="003966EC" w:rsidP="003966EC">
            <w:pPr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Analiza tekstu dotyczącego funkcjonowania Bałkanów w świecie współczesnym.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PNJB_01– PNJB_05, PNJB_09</w:t>
            </w:r>
          </w:p>
        </w:tc>
      </w:tr>
      <w:tr w:rsidR="003966EC" w:rsidRPr="00AE7FB5" w:rsidTr="003966E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Film i teatr:</w:t>
            </w:r>
          </w:p>
          <w:p w:rsidR="003966EC" w:rsidRPr="00AE7FB5" w:rsidRDefault="003966EC" w:rsidP="003966EC">
            <w:pPr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Najważniejsze </w:t>
            </w: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val="sr-Latn-CS" w:eastAsia="zh-CN"/>
              </w:rPr>
              <w:t xml:space="preserve">festiwale </w:t>
            </w: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filmowe i teatralne w Bułgarii</w:t>
            </w: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  <w:p w:rsidR="003966EC" w:rsidRPr="00AE7FB5" w:rsidRDefault="003966EC" w:rsidP="003966EC">
            <w:pPr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val="sr-Latn-CS" w:eastAsia="zh-CN"/>
              </w:rPr>
              <w:t>Współczesna bułgarska kinematografia i teatr.</w:t>
            </w:r>
          </w:p>
          <w:p w:rsidR="003966EC" w:rsidRPr="00AE7FB5" w:rsidRDefault="003966EC" w:rsidP="003966EC">
            <w:pPr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val="sr-Latn-CS" w:eastAsia="zh-CN"/>
              </w:rPr>
              <w:lastRenderedPageBreak/>
              <w:t>O</w:t>
            </w:r>
            <w:proofErr w:type="spellStart"/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glądanie</w:t>
            </w:r>
            <w:proofErr w:type="spellEnd"/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filmu fabularnego lub dokumentalnego albo nagrania spektaklu teatralnego.</w:t>
            </w: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PNJB_01– PNJB_04,  PNJB_06, PNJB_09</w:t>
            </w:r>
          </w:p>
        </w:tc>
      </w:tr>
      <w:tr w:rsidR="003966EC" w:rsidRPr="00AE7FB5" w:rsidTr="003966E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Demokracja i prawa obywatelskie</w:t>
            </w: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: </w:t>
            </w:r>
          </w:p>
          <w:p w:rsidR="003966EC" w:rsidRPr="00AE7FB5" w:rsidRDefault="003966EC" w:rsidP="003966EC">
            <w:pPr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Demokracja jako forma ustrojowa charakteryzująca społeczeństwa europejskiego kręgu kulturowego.</w:t>
            </w:r>
          </w:p>
          <w:p w:rsidR="003966EC" w:rsidRPr="00AE7FB5" w:rsidRDefault="003966EC" w:rsidP="003966EC">
            <w:pPr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Analiza tekstu dotyczącego demokracji i praw obywatelskich i dyskusja nad problemami społeczeństwa demokratycznego.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PNJB_01– PNJB_05, PNJB_09</w:t>
            </w:r>
          </w:p>
        </w:tc>
      </w:tr>
      <w:tr w:rsidR="003966EC" w:rsidRPr="00AE7FB5" w:rsidTr="003966E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Państwo i ustrój polityczny w  Bułgarii:</w:t>
            </w:r>
          </w:p>
          <w:p w:rsidR="003966EC" w:rsidRPr="00AE7FB5" w:rsidRDefault="003966EC" w:rsidP="003966EC">
            <w:pPr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Charakterystyka ustroju politycznego w Bułgarii; partie polityczne w Bułgarii; rząd i opozycja; system wyborczy w Bułgarii i w Polsce. </w:t>
            </w:r>
          </w:p>
          <w:p w:rsidR="003966EC" w:rsidRPr="00AE7FB5" w:rsidRDefault="003966EC" w:rsidP="003966EC">
            <w:pPr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Lektura i analiza tekstu dotyczącego systemu politycznego w Bułgarii.</w:t>
            </w:r>
          </w:p>
          <w:p w:rsidR="003966EC" w:rsidRPr="00AE7FB5" w:rsidRDefault="003966EC" w:rsidP="003966EC">
            <w:pPr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Dyskusja nad wybraną kwestią dotyczącą bułgarskiego życia społeczno-politycznego.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PNJB_01– PNJB_04, PNJB_08, PNJB_09</w:t>
            </w:r>
          </w:p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6EC" w:rsidRPr="00AE7FB5" w:rsidTr="003966E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Polityka światowa: </w:t>
            </w:r>
          </w:p>
          <w:p w:rsidR="003966EC" w:rsidRPr="00AE7FB5" w:rsidRDefault="003966EC" w:rsidP="003966EC">
            <w:pPr>
              <w:ind w:left="36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Europa i świat we współczesnym układzie geopolitycznym i ekonomicznym.</w:t>
            </w:r>
          </w:p>
          <w:p w:rsidR="003966EC" w:rsidRPr="00AE7FB5" w:rsidRDefault="003966EC" w:rsidP="003966EC">
            <w:pPr>
              <w:ind w:left="36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Analiza wypowiedzi dotyczącej współczesnej sytuacji geopolitycznej i ekonomicznej.</w:t>
            </w:r>
          </w:p>
          <w:p w:rsidR="003966EC" w:rsidRPr="00AE7FB5" w:rsidRDefault="003966EC" w:rsidP="003966EC">
            <w:pPr>
              <w:ind w:left="36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Dyskusja nad wybranym problemem.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PNJB_01, PNJB_02, _03, _04, _07, _09</w:t>
            </w:r>
          </w:p>
        </w:tc>
      </w:tr>
      <w:tr w:rsidR="003966EC" w:rsidRPr="00AE7FB5" w:rsidTr="003966E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Przestępczość i terroryzm: </w:t>
            </w:r>
          </w:p>
          <w:p w:rsidR="003966EC" w:rsidRPr="00AE7FB5" w:rsidRDefault="003966EC" w:rsidP="003966EC">
            <w:pPr>
              <w:ind w:left="36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val="sr-Latn-CS" w:eastAsia="zh-CN"/>
              </w:rPr>
              <w:t xml:space="preserve">Problemy współczesnych zagrożeń. </w:t>
            </w:r>
          </w:p>
          <w:p w:rsidR="003966EC" w:rsidRPr="00AE7FB5" w:rsidRDefault="003966EC" w:rsidP="003966EC">
            <w:pPr>
              <w:ind w:left="36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val="sr-Latn-CS" w:eastAsia="zh-CN"/>
              </w:rPr>
              <w:t>Lektura tekstu dotyczącego wybranej kwestii związenej z przestępczością i terroryzmem.</w:t>
            </w:r>
          </w:p>
          <w:p w:rsidR="003966EC" w:rsidRPr="00AE7FB5" w:rsidRDefault="003966EC" w:rsidP="003966EC">
            <w:pPr>
              <w:ind w:left="36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Dyskusja nad wybranym problemem.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PNJB_01, _02, _03, _04, _08, _09</w:t>
            </w:r>
          </w:p>
        </w:tc>
      </w:tr>
      <w:tr w:rsidR="003966EC" w:rsidRPr="00AE7FB5" w:rsidTr="003966E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Interpretacja i analiza przeczytanych przez studentów wybranych utworów literackich.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PNJB_</w:t>
            </w: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01, _02, _03, _04, </w:t>
            </w: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_05, _06, _07, _08, </w:t>
            </w: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_09</w:t>
            </w:r>
          </w:p>
        </w:tc>
      </w:tr>
    </w:tbl>
    <w:p w:rsidR="003966EC" w:rsidRPr="00AE7FB5" w:rsidRDefault="003966EC" w:rsidP="003966EC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3966EC" w:rsidRPr="00AE7FB5" w:rsidRDefault="003966EC" w:rsidP="003966EC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>5. Zalecana literatura:</w:t>
      </w:r>
    </w:p>
    <w:p w:rsidR="003966EC" w:rsidRPr="00AE7FB5" w:rsidRDefault="003966EC" w:rsidP="001244D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ab/>
      </w:r>
      <w:r w:rsidRPr="00AE7FB5">
        <w:rPr>
          <w:rFonts w:ascii="Times New Roman" w:eastAsia="Calibri" w:hAnsi="Times New Roman" w:cs="Times New Roman"/>
          <w:i/>
          <w:sz w:val="24"/>
          <w:szCs w:val="24"/>
        </w:rPr>
        <w:t xml:space="preserve">М. </w:t>
      </w:r>
      <w:proofErr w:type="spellStart"/>
      <w:r w:rsidRPr="00AE7FB5">
        <w:rPr>
          <w:rFonts w:ascii="Times New Roman" w:eastAsia="Calibri" w:hAnsi="Times New Roman" w:cs="Times New Roman"/>
          <w:i/>
          <w:sz w:val="24"/>
          <w:szCs w:val="24"/>
        </w:rPr>
        <w:t>Жерева</w:t>
      </w:r>
      <w:proofErr w:type="spellEnd"/>
      <w:r w:rsidRPr="00AE7FB5">
        <w:rPr>
          <w:rFonts w:ascii="Times New Roman" w:eastAsia="Calibri" w:hAnsi="Times New Roman" w:cs="Times New Roman"/>
          <w:i/>
          <w:sz w:val="24"/>
          <w:szCs w:val="24"/>
        </w:rPr>
        <w:t xml:space="preserve">, Т. </w:t>
      </w:r>
      <w:proofErr w:type="spellStart"/>
      <w:r w:rsidRPr="00AE7FB5">
        <w:rPr>
          <w:rFonts w:ascii="Times New Roman" w:eastAsia="Calibri" w:hAnsi="Times New Roman" w:cs="Times New Roman"/>
          <w:i/>
          <w:sz w:val="24"/>
          <w:szCs w:val="24"/>
        </w:rPr>
        <w:t>Тодорова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Български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език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българи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чужденци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Изд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Тилия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София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>, 1998.</w:t>
      </w:r>
    </w:p>
    <w:p w:rsidR="003966EC" w:rsidRPr="00AE7FB5" w:rsidRDefault="003966EC" w:rsidP="001244D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6EC" w:rsidRPr="00AE7FB5" w:rsidRDefault="003966EC" w:rsidP="001244D0">
      <w:pPr>
        <w:spacing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i/>
          <w:sz w:val="24"/>
          <w:szCs w:val="24"/>
        </w:rPr>
        <w:t xml:space="preserve">П. </w:t>
      </w:r>
      <w:proofErr w:type="spellStart"/>
      <w:r w:rsidRPr="00AE7FB5">
        <w:rPr>
          <w:rFonts w:ascii="Times New Roman" w:eastAsia="Calibri" w:hAnsi="Times New Roman" w:cs="Times New Roman"/>
          <w:i/>
          <w:sz w:val="24"/>
          <w:szCs w:val="24"/>
        </w:rPr>
        <w:t>Пашов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Българска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граматика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Изд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къща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Хермес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”,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Пловдив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>, 2005.</w:t>
      </w:r>
    </w:p>
    <w:p w:rsidR="003966EC" w:rsidRPr="00AE7FB5" w:rsidRDefault="003966EC" w:rsidP="001244D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6EC" w:rsidRPr="00AE7FB5" w:rsidRDefault="003966EC" w:rsidP="001244D0">
      <w:pPr>
        <w:spacing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i/>
          <w:sz w:val="24"/>
          <w:szCs w:val="24"/>
        </w:rPr>
        <w:t xml:space="preserve">В. </w:t>
      </w:r>
      <w:proofErr w:type="spellStart"/>
      <w:r w:rsidRPr="00AE7FB5">
        <w:rPr>
          <w:rFonts w:ascii="Times New Roman" w:eastAsia="Calibri" w:hAnsi="Times New Roman" w:cs="Times New Roman"/>
          <w:i/>
          <w:sz w:val="24"/>
          <w:szCs w:val="24"/>
        </w:rPr>
        <w:t>Бонджолова</w:t>
      </w:r>
      <w:proofErr w:type="spellEnd"/>
      <w:r w:rsidRPr="00AE7FB5">
        <w:rPr>
          <w:rFonts w:ascii="Times New Roman" w:eastAsia="Calibri" w:hAnsi="Times New Roman" w:cs="Times New Roman"/>
          <w:i/>
          <w:sz w:val="24"/>
          <w:szCs w:val="24"/>
        </w:rPr>
        <w:t xml:space="preserve">, М. </w:t>
      </w:r>
      <w:proofErr w:type="spellStart"/>
      <w:r w:rsidRPr="00AE7FB5">
        <w:rPr>
          <w:rFonts w:ascii="Times New Roman" w:eastAsia="Calibri" w:hAnsi="Times New Roman" w:cs="Times New Roman"/>
          <w:i/>
          <w:sz w:val="24"/>
          <w:szCs w:val="24"/>
        </w:rPr>
        <w:t>Илиева</w:t>
      </w:r>
      <w:proofErr w:type="spellEnd"/>
      <w:r w:rsidRPr="00AE7FB5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AE7FB5">
        <w:rPr>
          <w:rFonts w:ascii="Times New Roman" w:eastAsia="Calibri" w:hAnsi="Times New Roman" w:cs="Times New Roman"/>
          <w:i/>
          <w:sz w:val="24"/>
          <w:szCs w:val="24"/>
        </w:rPr>
        <w:t>Св</w:t>
      </w:r>
      <w:proofErr w:type="spellEnd"/>
      <w:r w:rsidRPr="00AE7FB5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i/>
          <w:sz w:val="24"/>
          <w:szCs w:val="24"/>
        </w:rPr>
        <w:t>Влайков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Български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език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чужденци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трета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част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С.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Изд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Фабер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Велико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Търново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>, 2006.</w:t>
      </w:r>
    </w:p>
    <w:p w:rsidR="003966EC" w:rsidRPr="00AE7FB5" w:rsidRDefault="003966EC" w:rsidP="001244D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6EC" w:rsidRPr="00AE7FB5" w:rsidRDefault="003966EC" w:rsidP="001244D0">
      <w:pPr>
        <w:spacing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7FB5">
        <w:rPr>
          <w:rFonts w:ascii="Times New Roman" w:eastAsia="Calibri" w:hAnsi="Times New Roman" w:cs="Times New Roman"/>
          <w:i/>
          <w:sz w:val="24"/>
          <w:szCs w:val="24"/>
        </w:rPr>
        <w:t>Ел</w:t>
      </w:r>
      <w:proofErr w:type="spellEnd"/>
      <w:r w:rsidRPr="00AE7FB5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i/>
          <w:sz w:val="24"/>
          <w:szCs w:val="24"/>
        </w:rPr>
        <w:t>Хаджиева</w:t>
      </w:r>
      <w:proofErr w:type="spellEnd"/>
      <w:r w:rsidRPr="00AE7FB5">
        <w:rPr>
          <w:rFonts w:ascii="Times New Roman" w:eastAsia="Calibri" w:hAnsi="Times New Roman" w:cs="Times New Roman"/>
          <w:i/>
          <w:sz w:val="24"/>
          <w:szCs w:val="24"/>
        </w:rPr>
        <w:t xml:space="preserve">, А. </w:t>
      </w:r>
      <w:proofErr w:type="spellStart"/>
      <w:r w:rsidRPr="00AE7FB5">
        <w:rPr>
          <w:rFonts w:ascii="Times New Roman" w:eastAsia="Calibri" w:hAnsi="Times New Roman" w:cs="Times New Roman"/>
          <w:i/>
          <w:sz w:val="24"/>
          <w:szCs w:val="24"/>
        </w:rPr>
        <w:t>Ефтимова</w:t>
      </w:r>
      <w:proofErr w:type="spellEnd"/>
      <w:r w:rsidRPr="00AE7FB5">
        <w:rPr>
          <w:rFonts w:ascii="Times New Roman" w:eastAsia="Calibri" w:hAnsi="Times New Roman" w:cs="Times New Roman"/>
          <w:i/>
          <w:sz w:val="24"/>
          <w:szCs w:val="24"/>
        </w:rPr>
        <w:t xml:space="preserve">, М. </w:t>
      </w:r>
      <w:proofErr w:type="spellStart"/>
      <w:r w:rsidRPr="00AE7FB5">
        <w:rPr>
          <w:rFonts w:ascii="Times New Roman" w:eastAsia="Calibri" w:hAnsi="Times New Roman" w:cs="Times New Roman"/>
          <w:i/>
          <w:sz w:val="24"/>
          <w:szCs w:val="24"/>
        </w:rPr>
        <w:t>Каменова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Български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език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като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чужд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студенти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хуманитаристи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Изд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Д-р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Иван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Богоров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София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>, 2008.</w:t>
      </w:r>
    </w:p>
    <w:p w:rsidR="003966EC" w:rsidRPr="00AE7FB5" w:rsidRDefault="003966EC" w:rsidP="001244D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6EC" w:rsidRPr="00AE7FB5" w:rsidRDefault="003966EC" w:rsidP="001244D0">
      <w:pPr>
        <w:spacing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i/>
          <w:sz w:val="24"/>
          <w:szCs w:val="24"/>
        </w:rPr>
        <w:t xml:space="preserve">W. </w:t>
      </w:r>
      <w:proofErr w:type="spellStart"/>
      <w:r w:rsidRPr="00AE7FB5">
        <w:rPr>
          <w:rFonts w:ascii="Times New Roman" w:eastAsia="Calibri" w:hAnsi="Times New Roman" w:cs="Times New Roman"/>
          <w:i/>
          <w:sz w:val="24"/>
          <w:szCs w:val="24"/>
        </w:rPr>
        <w:t>Małdżyjewa</w:t>
      </w:r>
      <w:proofErr w:type="spellEnd"/>
      <w:r w:rsidRPr="00AE7FB5">
        <w:rPr>
          <w:rFonts w:ascii="Times New Roman" w:eastAsia="Calibri" w:hAnsi="Times New Roman" w:cs="Times New Roman"/>
          <w:i/>
          <w:sz w:val="24"/>
          <w:szCs w:val="24"/>
        </w:rPr>
        <w:t>, J. Wójtowiczowa</w:t>
      </w:r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Polskie i Bułgarskie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zwązki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frazeologiczne. Wydawnictwa uniwersytetu Warszawskiego, Warszawa, 1994.</w:t>
      </w:r>
    </w:p>
    <w:p w:rsidR="003966EC" w:rsidRPr="00AE7FB5" w:rsidRDefault="003966EC" w:rsidP="001244D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6EC" w:rsidRPr="00AE7FB5" w:rsidRDefault="003966EC" w:rsidP="001244D0">
      <w:pPr>
        <w:spacing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i/>
          <w:sz w:val="24"/>
          <w:szCs w:val="24"/>
        </w:rPr>
        <w:t xml:space="preserve">К. </w:t>
      </w:r>
      <w:proofErr w:type="spellStart"/>
      <w:r w:rsidRPr="00AE7FB5">
        <w:rPr>
          <w:rFonts w:ascii="Times New Roman" w:eastAsia="Calibri" w:hAnsi="Times New Roman" w:cs="Times New Roman"/>
          <w:i/>
          <w:sz w:val="24"/>
          <w:szCs w:val="24"/>
        </w:rPr>
        <w:t>Цанков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помагало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практически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занятия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български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език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Университетско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издателство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Св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св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Кирил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Методий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”,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Велико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Търново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>, 2007</w:t>
      </w:r>
    </w:p>
    <w:p w:rsidR="003966EC" w:rsidRPr="00AE7FB5" w:rsidRDefault="003966EC" w:rsidP="001244D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6EC" w:rsidRPr="00AE7FB5" w:rsidRDefault="003966EC" w:rsidP="001244D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i/>
          <w:sz w:val="24"/>
          <w:szCs w:val="24"/>
        </w:rPr>
        <w:t xml:space="preserve">И. </w:t>
      </w:r>
      <w:proofErr w:type="spellStart"/>
      <w:r w:rsidRPr="00AE7FB5">
        <w:rPr>
          <w:rFonts w:ascii="Times New Roman" w:eastAsia="Calibri" w:hAnsi="Times New Roman" w:cs="Times New Roman"/>
          <w:i/>
          <w:sz w:val="24"/>
          <w:szCs w:val="24"/>
        </w:rPr>
        <w:t>Инев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Правописни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пунктузционни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норми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Изд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Скорпио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София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>, 2005.</w:t>
      </w:r>
    </w:p>
    <w:p w:rsidR="003966EC" w:rsidRPr="00AE7FB5" w:rsidRDefault="003966EC" w:rsidP="001244D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6EC" w:rsidRPr="00AE7FB5" w:rsidRDefault="003966EC" w:rsidP="001244D0">
      <w:pPr>
        <w:spacing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i/>
          <w:sz w:val="24"/>
          <w:szCs w:val="24"/>
        </w:rPr>
        <w:t xml:space="preserve">Ц. </w:t>
      </w:r>
      <w:proofErr w:type="spellStart"/>
      <w:r w:rsidRPr="00AE7FB5">
        <w:rPr>
          <w:rFonts w:ascii="Times New Roman" w:eastAsia="Calibri" w:hAnsi="Times New Roman" w:cs="Times New Roman"/>
          <w:i/>
          <w:sz w:val="24"/>
          <w:szCs w:val="24"/>
        </w:rPr>
        <w:t>Карастанева</w:t>
      </w:r>
      <w:proofErr w:type="spellEnd"/>
      <w:r w:rsidRPr="00AE7FB5">
        <w:rPr>
          <w:rFonts w:ascii="Times New Roman" w:eastAsia="Calibri" w:hAnsi="Times New Roman" w:cs="Times New Roman"/>
          <w:i/>
          <w:sz w:val="24"/>
          <w:szCs w:val="24"/>
        </w:rPr>
        <w:t xml:space="preserve">, В. </w:t>
      </w:r>
      <w:proofErr w:type="spellStart"/>
      <w:r w:rsidRPr="00AE7FB5">
        <w:rPr>
          <w:rFonts w:ascii="Times New Roman" w:eastAsia="Calibri" w:hAnsi="Times New Roman" w:cs="Times New Roman"/>
          <w:i/>
          <w:sz w:val="24"/>
          <w:szCs w:val="24"/>
        </w:rPr>
        <w:t>Маровска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Практическа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граматика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съвременния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български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книжовен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език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Изд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Алекс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София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>, 2002.</w:t>
      </w:r>
    </w:p>
    <w:p w:rsidR="003966EC" w:rsidRPr="00AE7FB5" w:rsidRDefault="003966EC" w:rsidP="001244D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6EC" w:rsidRPr="00AE7FB5" w:rsidRDefault="003966EC" w:rsidP="001244D0">
      <w:pPr>
        <w:spacing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i/>
          <w:sz w:val="24"/>
          <w:szCs w:val="24"/>
        </w:rPr>
        <w:t xml:space="preserve">М. </w:t>
      </w:r>
      <w:proofErr w:type="spellStart"/>
      <w:r w:rsidRPr="00AE7FB5">
        <w:rPr>
          <w:rFonts w:ascii="Times New Roman" w:eastAsia="Calibri" w:hAnsi="Times New Roman" w:cs="Times New Roman"/>
          <w:i/>
          <w:sz w:val="24"/>
          <w:szCs w:val="24"/>
        </w:rPr>
        <w:t>Проданова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Български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празници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традиции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Бард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София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66EC" w:rsidRPr="00AE7FB5" w:rsidRDefault="003966EC" w:rsidP="001244D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6EC" w:rsidRPr="00AE7FB5" w:rsidRDefault="003966EC" w:rsidP="001244D0">
      <w:pPr>
        <w:spacing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7FB5">
        <w:rPr>
          <w:rFonts w:ascii="Times New Roman" w:eastAsia="Calibri" w:hAnsi="Times New Roman" w:cs="Times New Roman"/>
          <w:i/>
          <w:sz w:val="24"/>
          <w:szCs w:val="24"/>
        </w:rPr>
        <w:t>Календарни</w:t>
      </w:r>
      <w:proofErr w:type="spellEnd"/>
      <w:r w:rsidRPr="00AE7F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i/>
          <w:sz w:val="24"/>
          <w:szCs w:val="24"/>
        </w:rPr>
        <w:t>празници</w:t>
      </w:r>
      <w:proofErr w:type="spellEnd"/>
      <w:r w:rsidRPr="00AE7FB5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proofErr w:type="spellStart"/>
      <w:r w:rsidRPr="00AE7FB5">
        <w:rPr>
          <w:rFonts w:ascii="Times New Roman" w:eastAsia="Calibri" w:hAnsi="Times New Roman" w:cs="Times New Roman"/>
          <w:i/>
          <w:sz w:val="24"/>
          <w:szCs w:val="24"/>
        </w:rPr>
        <w:t>обичаи</w:t>
      </w:r>
      <w:proofErr w:type="spellEnd"/>
      <w:r w:rsidRPr="00AE7F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i/>
          <w:sz w:val="24"/>
          <w:szCs w:val="24"/>
        </w:rPr>
        <w:t>на</w:t>
      </w:r>
      <w:proofErr w:type="spellEnd"/>
      <w:r w:rsidRPr="00AE7F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i/>
          <w:sz w:val="24"/>
          <w:szCs w:val="24"/>
        </w:rPr>
        <w:t>българите</w:t>
      </w:r>
      <w:proofErr w:type="spellEnd"/>
      <w:r w:rsidRPr="00AE7FB5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i/>
          <w:sz w:val="24"/>
          <w:szCs w:val="24"/>
        </w:rPr>
        <w:t>Енциклопедия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Българска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Академия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науките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Академично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издателство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Проф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Марин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дринов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”,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София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>, 2006.</w:t>
      </w:r>
    </w:p>
    <w:p w:rsidR="003966EC" w:rsidRPr="00AE7FB5" w:rsidRDefault="003966EC" w:rsidP="001244D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6EC" w:rsidRPr="00AE7FB5" w:rsidRDefault="003966EC" w:rsidP="001244D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http://liternet.bg/, </w:t>
      </w:r>
      <w:hyperlink r:id="rId7" w:history="1">
        <w:r w:rsidRPr="00AE7FB5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</w:rPr>
          <w:t>http://slovo.bg/</w:t>
        </w:r>
      </w:hyperlink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966EC" w:rsidRPr="00AE7FB5" w:rsidRDefault="003966EC" w:rsidP="001244D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66EC" w:rsidRPr="00AE7FB5" w:rsidRDefault="003966EC" w:rsidP="003966E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E7FB5">
        <w:rPr>
          <w:rFonts w:ascii="Times New Roman" w:eastAsia="Calibri" w:hAnsi="Times New Roman" w:cs="Times New Roman"/>
          <w:b/>
          <w:sz w:val="24"/>
          <w:szCs w:val="24"/>
        </w:rPr>
        <w:t xml:space="preserve">III. Informacje dodatkowe </w:t>
      </w:r>
    </w:p>
    <w:p w:rsidR="003966EC" w:rsidRPr="00AE7FB5" w:rsidRDefault="003966EC" w:rsidP="003966EC">
      <w:pPr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3966EC" w:rsidRPr="00AE7FB5" w:rsidRDefault="003966EC" w:rsidP="003966EC">
      <w:pPr>
        <w:ind w:left="106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7905"/>
        <w:gridCol w:w="1533"/>
      </w:tblGrid>
      <w:tr w:rsidR="003966EC" w:rsidRPr="00AE7FB5" w:rsidTr="003966EC">
        <w:trPr>
          <w:trHeight w:val="480"/>
        </w:trPr>
        <w:tc>
          <w:tcPr>
            <w:tcW w:w="7905" w:type="dxa"/>
            <w:vAlign w:val="center"/>
          </w:tcPr>
          <w:p w:rsidR="003966EC" w:rsidRPr="00AE7FB5" w:rsidRDefault="003966EC" w:rsidP="003966E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b/>
                <w:sz w:val="24"/>
                <w:szCs w:val="24"/>
                <w:lang w:val="pl-PL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3966EC" w:rsidRPr="00AE7FB5" w:rsidRDefault="003966EC" w:rsidP="003966E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b/>
                <w:sz w:val="24"/>
                <w:szCs w:val="24"/>
                <w:lang w:val="pl-PL"/>
              </w:rPr>
              <w:t>X</w:t>
            </w:r>
          </w:p>
        </w:tc>
      </w:tr>
      <w:tr w:rsidR="003966EC" w:rsidRPr="00AE7FB5" w:rsidTr="003966EC">
        <w:tc>
          <w:tcPr>
            <w:tcW w:w="7905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7905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X</w:t>
            </w:r>
          </w:p>
        </w:tc>
      </w:tr>
      <w:tr w:rsidR="003966EC" w:rsidRPr="00AE7FB5" w:rsidTr="003966EC">
        <w:tc>
          <w:tcPr>
            <w:tcW w:w="7905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7905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Dyskusja</w:t>
            </w:r>
          </w:p>
        </w:tc>
        <w:tc>
          <w:tcPr>
            <w:tcW w:w="153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X</w:t>
            </w:r>
          </w:p>
        </w:tc>
      </w:tr>
      <w:tr w:rsidR="003966EC" w:rsidRPr="00AE7FB5" w:rsidTr="003966EC">
        <w:tc>
          <w:tcPr>
            <w:tcW w:w="7905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X</w:t>
            </w:r>
          </w:p>
        </w:tc>
      </w:tr>
      <w:tr w:rsidR="003966EC" w:rsidRPr="00AE7FB5" w:rsidTr="003966EC">
        <w:tc>
          <w:tcPr>
            <w:tcW w:w="7905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7905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lastRenderedPageBreak/>
              <w:t>Uczenie problemowe (Problem-</w:t>
            </w:r>
            <w:proofErr w:type="spellStart"/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based</w:t>
            </w:r>
            <w:proofErr w:type="spellEnd"/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7905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X</w:t>
            </w:r>
          </w:p>
        </w:tc>
      </w:tr>
      <w:tr w:rsidR="003966EC" w:rsidRPr="00AE7FB5" w:rsidTr="003966EC">
        <w:tc>
          <w:tcPr>
            <w:tcW w:w="7905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X</w:t>
            </w:r>
          </w:p>
        </w:tc>
      </w:tr>
      <w:tr w:rsidR="003966EC" w:rsidRPr="00AE7FB5" w:rsidTr="003966EC">
        <w:tc>
          <w:tcPr>
            <w:tcW w:w="7905" w:type="dxa"/>
            <w:vAlign w:val="center"/>
          </w:tcPr>
          <w:p w:rsidR="003966EC" w:rsidRPr="00AE7FB5" w:rsidDel="005B5557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7905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7905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7905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7905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7905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7905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X</w:t>
            </w:r>
          </w:p>
        </w:tc>
      </w:tr>
      <w:tr w:rsidR="003966EC" w:rsidRPr="00AE7FB5" w:rsidTr="003966EC">
        <w:tc>
          <w:tcPr>
            <w:tcW w:w="7905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7905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X</w:t>
            </w:r>
          </w:p>
        </w:tc>
      </w:tr>
      <w:tr w:rsidR="003966EC" w:rsidRPr="00AE7FB5" w:rsidTr="003966EC">
        <w:tc>
          <w:tcPr>
            <w:tcW w:w="7905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Inne (jakie?) - </w:t>
            </w:r>
          </w:p>
        </w:tc>
        <w:tc>
          <w:tcPr>
            <w:tcW w:w="153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7905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…</w:t>
            </w:r>
          </w:p>
        </w:tc>
        <w:tc>
          <w:tcPr>
            <w:tcW w:w="153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</w:tbl>
    <w:p w:rsidR="003966EC" w:rsidRPr="00AE7FB5" w:rsidRDefault="003966EC" w:rsidP="003966EC">
      <w:pPr>
        <w:rPr>
          <w:rFonts w:ascii="Times New Roman" w:eastAsia="Calibri" w:hAnsi="Times New Roman" w:cs="Times New Roman"/>
          <w:sz w:val="24"/>
          <w:szCs w:val="24"/>
        </w:rPr>
      </w:pPr>
    </w:p>
    <w:p w:rsidR="003966EC" w:rsidRPr="00AE7FB5" w:rsidRDefault="003966EC" w:rsidP="003966EC">
      <w:pPr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3966EC" w:rsidRPr="00AE7FB5" w:rsidRDefault="003966EC" w:rsidP="003966EC">
      <w:pPr>
        <w:ind w:left="106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4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1162"/>
        <w:gridCol w:w="1134"/>
        <w:gridCol w:w="284"/>
        <w:gridCol w:w="283"/>
        <w:gridCol w:w="426"/>
        <w:gridCol w:w="567"/>
      </w:tblGrid>
      <w:tr w:rsidR="003966EC" w:rsidRPr="00AE7FB5" w:rsidTr="003966EC">
        <w:trPr>
          <w:trHeight w:val="629"/>
        </w:trPr>
        <w:tc>
          <w:tcPr>
            <w:tcW w:w="5637" w:type="dxa"/>
            <w:vMerge w:val="restart"/>
            <w:vAlign w:val="center"/>
          </w:tcPr>
          <w:p w:rsidR="003966EC" w:rsidRPr="00AE7FB5" w:rsidRDefault="003966EC" w:rsidP="003966E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b/>
                <w:sz w:val="24"/>
                <w:szCs w:val="24"/>
                <w:lang w:val="pl-PL"/>
              </w:rPr>
              <w:t>Sposoby oceniania</w:t>
            </w:r>
          </w:p>
        </w:tc>
        <w:tc>
          <w:tcPr>
            <w:tcW w:w="3856" w:type="dxa"/>
            <w:gridSpan w:val="6"/>
            <w:vAlign w:val="center"/>
          </w:tcPr>
          <w:p w:rsidR="003966EC" w:rsidRPr="00AE7FB5" w:rsidRDefault="003966EC" w:rsidP="003966EC">
            <w:pPr>
              <w:ind w:left="57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b/>
                <w:bCs/>
                <w:sz w:val="24"/>
                <w:szCs w:val="24"/>
                <w:lang w:val="pl-PL"/>
              </w:rPr>
              <w:t>Symbole EU dla</w:t>
            </w: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 </w:t>
            </w:r>
            <w:r w:rsidRPr="00AE7FB5">
              <w:rPr>
                <w:rFonts w:ascii="Times New Roman" w:eastAsia="Calibri" w:hAnsi="Times New Roman"/>
                <w:b/>
                <w:sz w:val="24"/>
                <w:szCs w:val="24"/>
                <w:lang w:val="pl-PL"/>
              </w:rPr>
              <w:t>zajęć/przedmiotu</w:t>
            </w:r>
          </w:p>
        </w:tc>
      </w:tr>
      <w:tr w:rsidR="003966EC" w:rsidRPr="00AE7FB5" w:rsidTr="003966EC">
        <w:trPr>
          <w:trHeight w:val="423"/>
        </w:trPr>
        <w:tc>
          <w:tcPr>
            <w:tcW w:w="5637" w:type="dxa"/>
            <w:vMerge/>
          </w:tcPr>
          <w:p w:rsidR="003966EC" w:rsidRPr="00AE7FB5" w:rsidRDefault="003966EC" w:rsidP="003966EC">
            <w:pPr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1162" w:type="dxa"/>
            <w:vAlign w:val="center"/>
          </w:tcPr>
          <w:p w:rsidR="003966EC" w:rsidRPr="00AE7FB5" w:rsidRDefault="003966EC" w:rsidP="003966E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PNJB…01 PNJB…02 PNJB…03 PNJB…04 PNJB…05 </w:t>
            </w:r>
          </w:p>
          <w:p w:rsidR="003966EC" w:rsidRPr="00AE7FB5" w:rsidRDefault="003966EC" w:rsidP="003966E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PNJB…09</w:t>
            </w:r>
          </w:p>
        </w:tc>
        <w:tc>
          <w:tcPr>
            <w:tcW w:w="1134" w:type="dxa"/>
            <w:vAlign w:val="center"/>
          </w:tcPr>
          <w:p w:rsidR="003966EC" w:rsidRPr="00AE7FB5" w:rsidRDefault="003966EC" w:rsidP="003966E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PNJB…06</w:t>
            </w:r>
          </w:p>
          <w:p w:rsidR="003966EC" w:rsidRPr="00AE7FB5" w:rsidRDefault="003966EC" w:rsidP="003966E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PNJB…07</w:t>
            </w: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br/>
              <w:t xml:space="preserve">PNJB…08 </w:t>
            </w:r>
          </w:p>
          <w:p w:rsidR="003966EC" w:rsidRPr="00AE7FB5" w:rsidRDefault="003966EC" w:rsidP="003966E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284" w:type="dxa"/>
            <w:vAlign w:val="center"/>
          </w:tcPr>
          <w:p w:rsidR="003966EC" w:rsidRPr="00AE7FB5" w:rsidRDefault="003966EC" w:rsidP="003966E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283" w:type="dxa"/>
            <w:vAlign w:val="center"/>
          </w:tcPr>
          <w:p w:rsidR="003966EC" w:rsidRPr="00AE7FB5" w:rsidRDefault="003966EC" w:rsidP="003966E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3966EC" w:rsidRPr="00AE7FB5" w:rsidRDefault="003966EC" w:rsidP="003966E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3966EC" w:rsidRPr="00AE7FB5" w:rsidRDefault="003966EC" w:rsidP="003966E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5637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Egzamin pisemny</w:t>
            </w:r>
          </w:p>
        </w:tc>
        <w:tc>
          <w:tcPr>
            <w:tcW w:w="1162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X</w:t>
            </w:r>
          </w:p>
        </w:tc>
        <w:tc>
          <w:tcPr>
            <w:tcW w:w="1134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X</w:t>
            </w:r>
          </w:p>
        </w:tc>
        <w:tc>
          <w:tcPr>
            <w:tcW w:w="284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28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5637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Egzamin ustny</w:t>
            </w:r>
          </w:p>
        </w:tc>
        <w:tc>
          <w:tcPr>
            <w:tcW w:w="1162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X</w:t>
            </w:r>
          </w:p>
        </w:tc>
        <w:tc>
          <w:tcPr>
            <w:tcW w:w="1134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X</w:t>
            </w:r>
          </w:p>
        </w:tc>
        <w:tc>
          <w:tcPr>
            <w:tcW w:w="284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28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5637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Egzamin z „otwartą książką”</w:t>
            </w:r>
          </w:p>
        </w:tc>
        <w:tc>
          <w:tcPr>
            <w:tcW w:w="1162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284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28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5637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Kolokwium pisemne</w:t>
            </w:r>
          </w:p>
        </w:tc>
        <w:tc>
          <w:tcPr>
            <w:tcW w:w="1162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284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28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5637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Kolokwium ustne</w:t>
            </w:r>
          </w:p>
        </w:tc>
        <w:tc>
          <w:tcPr>
            <w:tcW w:w="1162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284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28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5637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Test</w:t>
            </w:r>
          </w:p>
        </w:tc>
        <w:tc>
          <w:tcPr>
            <w:tcW w:w="1162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X</w:t>
            </w:r>
          </w:p>
        </w:tc>
        <w:tc>
          <w:tcPr>
            <w:tcW w:w="1134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X</w:t>
            </w:r>
          </w:p>
        </w:tc>
        <w:tc>
          <w:tcPr>
            <w:tcW w:w="284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28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5637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Projekt</w:t>
            </w:r>
          </w:p>
        </w:tc>
        <w:tc>
          <w:tcPr>
            <w:tcW w:w="1162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284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28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5637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Esej</w:t>
            </w:r>
          </w:p>
        </w:tc>
        <w:tc>
          <w:tcPr>
            <w:tcW w:w="1162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X</w:t>
            </w:r>
          </w:p>
        </w:tc>
        <w:tc>
          <w:tcPr>
            <w:tcW w:w="1134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284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28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5637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Raport</w:t>
            </w:r>
          </w:p>
        </w:tc>
        <w:tc>
          <w:tcPr>
            <w:tcW w:w="1162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284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28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5637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Prezentacja multimedialna</w:t>
            </w:r>
          </w:p>
        </w:tc>
        <w:tc>
          <w:tcPr>
            <w:tcW w:w="1162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X</w:t>
            </w:r>
          </w:p>
        </w:tc>
        <w:tc>
          <w:tcPr>
            <w:tcW w:w="1134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284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28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5637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Egzamin praktyczny (obserwacja wykonawstwa)</w:t>
            </w:r>
          </w:p>
        </w:tc>
        <w:tc>
          <w:tcPr>
            <w:tcW w:w="1162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284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28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5637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lastRenderedPageBreak/>
              <w:t>Portfolio</w:t>
            </w:r>
          </w:p>
        </w:tc>
        <w:tc>
          <w:tcPr>
            <w:tcW w:w="1162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284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28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5637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Inne (jakie?) - </w:t>
            </w:r>
          </w:p>
        </w:tc>
        <w:tc>
          <w:tcPr>
            <w:tcW w:w="1162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284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28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</w:tbl>
    <w:p w:rsidR="003966EC" w:rsidRPr="00AE7FB5" w:rsidRDefault="003966EC" w:rsidP="003966EC">
      <w:pPr>
        <w:rPr>
          <w:rFonts w:ascii="Times New Roman" w:eastAsia="Calibri" w:hAnsi="Times New Roman" w:cs="Times New Roman"/>
          <w:sz w:val="24"/>
          <w:szCs w:val="24"/>
        </w:rPr>
      </w:pPr>
    </w:p>
    <w:p w:rsidR="003966EC" w:rsidRPr="00AE7FB5" w:rsidRDefault="003966EC" w:rsidP="003966EC">
      <w:pPr>
        <w:rPr>
          <w:rFonts w:ascii="Times New Roman" w:eastAsia="Calibri" w:hAnsi="Times New Roman" w:cs="Times New Roman"/>
          <w:sz w:val="24"/>
          <w:szCs w:val="24"/>
        </w:rPr>
      </w:pPr>
    </w:p>
    <w:p w:rsidR="003966EC" w:rsidRPr="00AE7FB5" w:rsidRDefault="003966EC" w:rsidP="003966EC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3. Nakład pracy studenta i punkty ECTS </w:t>
      </w:r>
    </w:p>
    <w:p w:rsidR="003966EC" w:rsidRPr="00AE7FB5" w:rsidRDefault="003966EC" w:rsidP="003966EC">
      <w:pPr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3966EC" w:rsidRPr="00AE7FB5" w:rsidTr="003966EC">
        <w:trPr>
          <w:trHeight w:val="544"/>
        </w:trPr>
        <w:tc>
          <w:tcPr>
            <w:tcW w:w="5049" w:type="dxa"/>
            <w:gridSpan w:val="2"/>
            <w:vAlign w:val="center"/>
          </w:tcPr>
          <w:p w:rsidR="003966EC" w:rsidRPr="00AE7FB5" w:rsidRDefault="003966EC" w:rsidP="003966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3966EC" w:rsidRPr="00AE7FB5" w:rsidRDefault="003966EC" w:rsidP="003966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3966EC" w:rsidRPr="00AE7FB5" w:rsidTr="003966EC">
        <w:trPr>
          <w:trHeight w:val="381"/>
        </w:trPr>
        <w:tc>
          <w:tcPr>
            <w:tcW w:w="5049" w:type="dxa"/>
            <w:gridSpan w:val="2"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3966EC" w:rsidRPr="00AE7FB5" w:rsidTr="003966EC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3966EC" w:rsidRPr="00AE7FB5" w:rsidRDefault="003966EC" w:rsidP="003966E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3966EC" w:rsidRPr="00AE7FB5" w:rsidTr="003966EC">
        <w:trPr>
          <w:trHeight w:val="421"/>
        </w:trPr>
        <w:tc>
          <w:tcPr>
            <w:tcW w:w="567" w:type="dxa"/>
            <w:vMerge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966EC" w:rsidRPr="00AE7FB5" w:rsidTr="003966EC">
        <w:trPr>
          <w:trHeight w:val="421"/>
        </w:trPr>
        <w:tc>
          <w:tcPr>
            <w:tcW w:w="567" w:type="dxa"/>
            <w:vMerge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966EC" w:rsidRPr="00AE7FB5" w:rsidTr="003966EC">
        <w:trPr>
          <w:trHeight w:val="421"/>
        </w:trPr>
        <w:tc>
          <w:tcPr>
            <w:tcW w:w="567" w:type="dxa"/>
            <w:vMerge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6EC" w:rsidRPr="00AE7FB5" w:rsidTr="003966EC">
        <w:trPr>
          <w:trHeight w:val="421"/>
        </w:trPr>
        <w:tc>
          <w:tcPr>
            <w:tcW w:w="567" w:type="dxa"/>
            <w:vMerge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6EC" w:rsidRPr="00AE7FB5" w:rsidTr="003966EC">
        <w:trPr>
          <w:trHeight w:val="421"/>
        </w:trPr>
        <w:tc>
          <w:tcPr>
            <w:tcW w:w="567" w:type="dxa"/>
            <w:vMerge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3966EC" w:rsidRPr="00AE7FB5" w:rsidTr="003966EC">
        <w:trPr>
          <w:trHeight w:val="421"/>
        </w:trPr>
        <w:tc>
          <w:tcPr>
            <w:tcW w:w="567" w:type="dxa"/>
            <w:vMerge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6EC" w:rsidRPr="00AE7FB5" w:rsidTr="003966EC">
        <w:trPr>
          <w:trHeight w:val="421"/>
        </w:trPr>
        <w:tc>
          <w:tcPr>
            <w:tcW w:w="567" w:type="dxa"/>
            <w:vMerge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6EC" w:rsidRPr="00AE7FB5" w:rsidTr="003966EC">
        <w:trPr>
          <w:trHeight w:val="407"/>
        </w:trPr>
        <w:tc>
          <w:tcPr>
            <w:tcW w:w="5049" w:type="dxa"/>
            <w:gridSpan w:val="2"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265</w:t>
            </w:r>
          </w:p>
        </w:tc>
      </w:tr>
      <w:tr w:rsidR="003966EC" w:rsidRPr="00AE7FB5" w:rsidTr="003966EC">
        <w:trPr>
          <w:trHeight w:val="573"/>
        </w:trPr>
        <w:tc>
          <w:tcPr>
            <w:tcW w:w="5049" w:type="dxa"/>
            <w:gridSpan w:val="2"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966EC" w:rsidRPr="00AE7FB5" w:rsidTr="003966EC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966EC" w:rsidRPr="00AE7FB5" w:rsidRDefault="003966EC" w:rsidP="001244D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66EC" w:rsidRPr="00AE7FB5" w:rsidRDefault="003966EC" w:rsidP="003966EC">
      <w:pPr>
        <w:rPr>
          <w:rFonts w:ascii="Times New Roman" w:eastAsia="Calibri" w:hAnsi="Times New Roman" w:cs="Times New Roman"/>
          <w:sz w:val="24"/>
          <w:szCs w:val="24"/>
        </w:rPr>
      </w:pPr>
    </w:p>
    <w:p w:rsidR="003966EC" w:rsidRPr="00AE7FB5" w:rsidRDefault="003966EC" w:rsidP="003966EC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>4. Kryteria oceniania wg skali stosowanej w UAM:</w:t>
      </w:r>
    </w:p>
    <w:p w:rsidR="003966EC" w:rsidRPr="00AE7FB5" w:rsidRDefault="003966EC" w:rsidP="003966EC">
      <w:pPr>
        <w:ind w:left="99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062C8" w:rsidRPr="00FF7972" w:rsidRDefault="006062C8" w:rsidP="006062C8">
      <w:pPr>
        <w:pStyle w:val="Akapitzlist"/>
        <w:ind w:left="992"/>
        <w:rPr>
          <w:rFonts w:ascii="Times New Roman" w:hAnsi="Times New Roman"/>
          <w:color w:val="FF0000"/>
        </w:rPr>
      </w:pPr>
      <w:r w:rsidRPr="00FF7972">
        <w:rPr>
          <w:rFonts w:ascii="Times New Roman" w:hAnsi="Times New Roman"/>
        </w:rPr>
        <w:t>bardzo dobry (bdb; 5,0): znakomita wiedza (95–100%)</w:t>
      </w:r>
    </w:p>
    <w:p w:rsidR="006062C8" w:rsidRPr="00FF7972" w:rsidRDefault="006062C8" w:rsidP="006062C8">
      <w:pPr>
        <w:pStyle w:val="Akapitzlist"/>
        <w:ind w:left="992"/>
        <w:rPr>
          <w:rFonts w:ascii="Times New Roman" w:hAnsi="Times New Roman"/>
        </w:rPr>
      </w:pPr>
      <w:r w:rsidRPr="00FF7972">
        <w:rPr>
          <w:rFonts w:ascii="Times New Roman" w:hAnsi="Times New Roman"/>
        </w:rPr>
        <w:t>dobry plus (+db; 4,5): bardzo dobra wiedza (90–95%)</w:t>
      </w:r>
    </w:p>
    <w:p w:rsidR="006062C8" w:rsidRPr="00FF7972" w:rsidRDefault="006062C8" w:rsidP="006062C8">
      <w:pPr>
        <w:pStyle w:val="Akapitzlist"/>
        <w:ind w:left="992"/>
        <w:rPr>
          <w:rFonts w:ascii="Times New Roman" w:hAnsi="Times New Roman"/>
        </w:rPr>
      </w:pPr>
      <w:r w:rsidRPr="00FF7972">
        <w:rPr>
          <w:rFonts w:ascii="Times New Roman" w:hAnsi="Times New Roman"/>
        </w:rPr>
        <w:t>dobry (db; 4,0): dobra wiedza (80–90%)</w:t>
      </w:r>
    </w:p>
    <w:p w:rsidR="006062C8" w:rsidRPr="00FF7972" w:rsidRDefault="006062C8" w:rsidP="006062C8">
      <w:pPr>
        <w:pStyle w:val="Akapitzlist"/>
        <w:ind w:left="992"/>
        <w:rPr>
          <w:rFonts w:ascii="Times New Roman" w:hAnsi="Times New Roman"/>
        </w:rPr>
      </w:pPr>
      <w:r w:rsidRPr="00FF7972">
        <w:rPr>
          <w:rFonts w:ascii="Times New Roman" w:hAnsi="Times New Roman"/>
        </w:rPr>
        <w:t>dostateczny plus (+dst; 3,5): zadowalająca wiedza, ale ze znacznymi  niedociągnięciami (70–80%)</w:t>
      </w:r>
    </w:p>
    <w:p w:rsidR="006062C8" w:rsidRPr="00FF7972" w:rsidRDefault="006062C8" w:rsidP="006062C8">
      <w:pPr>
        <w:pStyle w:val="Akapitzlist"/>
        <w:ind w:left="992"/>
        <w:rPr>
          <w:rFonts w:ascii="Times New Roman" w:hAnsi="Times New Roman"/>
        </w:rPr>
      </w:pPr>
      <w:r w:rsidRPr="00FF7972">
        <w:rPr>
          <w:rFonts w:ascii="Times New Roman" w:hAnsi="Times New Roman"/>
        </w:rPr>
        <w:t>dostateczny (dst; 3,0): zadowalająca wiedza, ale z licznymi błędami (60–70%)</w:t>
      </w:r>
    </w:p>
    <w:p w:rsidR="006062C8" w:rsidRPr="00FF7972" w:rsidRDefault="006062C8" w:rsidP="006062C8">
      <w:pPr>
        <w:pStyle w:val="Akapitzlist"/>
        <w:ind w:left="992"/>
        <w:rPr>
          <w:rFonts w:ascii="Times New Roman" w:hAnsi="Times New Roman"/>
        </w:rPr>
      </w:pPr>
      <w:r w:rsidRPr="00FF7972">
        <w:rPr>
          <w:rFonts w:ascii="Times New Roman" w:hAnsi="Times New Roman"/>
        </w:rPr>
        <w:t>niedostateczny (ndst; 2,0): niezadowalająca wiedza (poniżej 60%)</w:t>
      </w:r>
    </w:p>
    <w:p w:rsidR="003966EC" w:rsidRPr="00AE7FB5" w:rsidRDefault="003966EC" w:rsidP="003966EC">
      <w:pPr>
        <w:ind w:left="99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966EC" w:rsidRPr="00AE7FB5" w:rsidRDefault="003966EC" w:rsidP="003966EC">
      <w:pPr>
        <w:ind w:left="99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966EC" w:rsidRPr="00AE7FB5" w:rsidRDefault="003966EC" w:rsidP="003966EC">
      <w:pPr>
        <w:ind w:left="99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966EC" w:rsidRPr="00AE7FB5" w:rsidRDefault="003966EC" w:rsidP="003966EC">
      <w:pPr>
        <w:ind w:left="99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966EC" w:rsidRPr="00AE7FB5" w:rsidRDefault="003966EC" w:rsidP="003966EC">
      <w:pPr>
        <w:ind w:left="99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966EC" w:rsidRPr="00AE7FB5" w:rsidRDefault="003966EC" w:rsidP="003966EC">
      <w:pPr>
        <w:ind w:left="99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966EC" w:rsidRPr="00AE7FB5" w:rsidRDefault="003966EC" w:rsidP="003966EC">
      <w:pPr>
        <w:ind w:left="99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966EC" w:rsidRPr="00AE7FB5" w:rsidRDefault="003966EC" w:rsidP="003966EC">
      <w:pPr>
        <w:ind w:left="99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062C8" w:rsidRDefault="006062C8" w:rsidP="003966EC">
      <w:pPr>
        <w:rPr>
          <w:rFonts w:ascii="Times New Roman" w:eastAsia="Calibri" w:hAnsi="Times New Roman" w:cs="Times New Roman"/>
          <w:sz w:val="24"/>
          <w:szCs w:val="24"/>
        </w:rPr>
      </w:pPr>
    </w:p>
    <w:p w:rsidR="003966EC" w:rsidRPr="00AE7FB5" w:rsidRDefault="001244D0" w:rsidP="003966E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E7FB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(A2)</w:t>
      </w:r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66EC" w:rsidRPr="00AE7FB5">
        <w:rPr>
          <w:rFonts w:ascii="Times New Roman" w:eastAsia="Calibri" w:hAnsi="Times New Roman" w:cs="Times New Roman"/>
          <w:b/>
          <w:sz w:val="24"/>
          <w:szCs w:val="24"/>
        </w:rPr>
        <w:t xml:space="preserve">Praktyczna nauka języka bułgarskiego </w:t>
      </w:r>
      <w:r w:rsidR="00BD6A57" w:rsidRPr="00AE7FB5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3966EC" w:rsidRPr="00AE7FB5" w:rsidRDefault="003966EC" w:rsidP="003966E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E7FB5">
        <w:rPr>
          <w:rFonts w:ascii="Times New Roman" w:eastAsia="Calibri" w:hAnsi="Times New Roman" w:cs="Times New Roman"/>
          <w:b/>
          <w:sz w:val="24"/>
          <w:szCs w:val="24"/>
        </w:rPr>
        <w:t>I. Informacje ogólne</w:t>
      </w:r>
    </w:p>
    <w:p w:rsidR="003966EC" w:rsidRPr="00AE7FB5" w:rsidRDefault="003966EC" w:rsidP="003966E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>Nazwa zajęć/przedmiotu: Praktyczna nauka języka bułgarskiego</w:t>
      </w:r>
    </w:p>
    <w:p w:rsidR="003966EC" w:rsidRPr="00AE7FB5" w:rsidRDefault="003966EC" w:rsidP="003966EC">
      <w:pPr>
        <w:numPr>
          <w:ilvl w:val="0"/>
          <w:numId w:val="10"/>
        </w:numPr>
        <w:spacing w:after="0" w:line="240" w:lineRule="auto"/>
        <w:ind w:left="709" w:hanging="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>Kod zajęć/przedmiotu: 03-JB-21BDM-E; 03-JB-22BDM</w:t>
      </w:r>
    </w:p>
    <w:p w:rsidR="003966EC" w:rsidRPr="00AE7FB5" w:rsidRDefault="003966EC" w:rsidP="003966EC">
      <w:pPr>
        <w:numPr>
          <w:ilvl w:val="0"/>
          <w:numId w:val="10"/>
        </w:numPr>
        <w:spacing w:after="0" w:line="240" w:lineRule="auto"/>
        <w:ind w:left="709" w:hanging="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>Rodzaj zajęć/przedmiotu: obowiązkowy</w:t>
      </w:r>
    </w:p>
    <w:p w:rsidR="003966EC" w:rsidRPr="00AE7FB5" w:rsidRDefault="003966EC" w:rsidP="003966EC">
      <w:pPr>
        <w:numPr>
          <w:ilvl w:val="0"/>
          <w:numId w:val="10"/>
        </w:numPr>
        <w:spacing w:after="0" w:line="240" w:lineRule="auto"/>
        <w:ind w:left="709" w:hanging="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>Kierunek studiów: Studia slawistyczne, specjalność: studia bułgarystyczne</w:t>
      </w:r>
    </w:p>
    <w:p w:rsidR="003966EC" w:rsidRPr="00AE7FB5" w:rsidRDefault="003966EC" w:rsidP="003966EC">
      <w:pPr>
        <w:numPr>
          <w:ilvl w:val="0"/>
          <w:numId w:val="10"/>
        </w:numPr>
        <w:spacing w:after="0" w:line="240" w:lineRule="auto"/>
        <w:ind w:left="709" w:hanging="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>Poziom studiów: II stopień</w:t>
      </w:r>
    </w:p>
    <w:p w:rsidR="003966EC" w:rsidRPr="00AE7FB5" w:rsidRDefault="003966EC" w:rsidP="003966EC">
      <w:pPr>
        <w:numPr>
          <w:ilvl w:val="0"/>
          <w:numId w:val="10"/>
        </w:numPr>
        <w:spacing w:after="0" w:line="240" w:lineRule="auto"/>
        <w:ind w:left="709" w:hanging="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Profil studiów: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ogólnoakademicki</w:t>
      </w:r>
      <w:proofErr w:type="spellEnd"/>
    </w:p>
    <w:p w:rsidR="003966EC" w:rsidRPr="00AE7FB5" w:rsidRDefault="003966EC" w:rsidP="003966EC">
      <w:pPr>
        <w:numPr>
          <w:ilvl w:val="0"/>
          <w:numId w:val="10"/>
        </w:numPr>
        <w:spacing w:after="0" w:line="240" w:lineRule="auto"/>
        <w:ind w:left="709" w:hanging="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>Rok studiów: I</w:t>
      </w:r>
      <w:r w:rsidR="00BD6A57" w:rsidRPr="00AE7FB5">
        <w:rPr>
          <w:rFonts w:ascii="Times New Roman" w:eastAsia="Calibri" w:hAnsi="Times New Roman" w:cs="Times New Roman"/>
          <w:sz w:val="24"/>
          <w:szCs w:val="24"/>
        </w:rPr>
        <w:t>I</w:t>
      </w:r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rok</w:t>
      </w:r>
    </w:p>
    <w:p w:rsidR="003966EC" w:rsidRPr="00AE7FB5" w:rsidRDefault="003966EC" w:rsidP="003966EC">
      <w:pPr>
        <w:numPr>
          <w:ilvl w:val="0"/>
          <w:numId w:val="10"/>
        </w:numPr>
        <w:spacing w:after="0" w:line="240" w:lineRule="auto"/>
        <w:ind w:left="709" w:hanging="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>Rodzaje zajęć i liczba godzin: 90</w:t>
      </w:r>
      <w:r w:rsidR="006062C8">
        <w:rPr>
          <w:rFonts w:ascii="Times New Roman" w:eastAsia="Calibri" w:hAnsi="Times New Roman" w:cs="Times New Roman"/>
          <w:sz w:val="24"/>
          <w:szCs w:val="24"/>
        </w:rPr>
        <w:t xml:space="preserve"> h ĆW</w:t>
      </w:r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(60 + 30) </w:t>
      </w:r>
    </w:p>
    <w:p w:rsidR="003966EC" w:rsidRPr="00AE7FB5" w:rsidRDefault="003966EC" w:rsidP="003966EC">
      <w:pPr>
        <w:numPr>
          <w:ilvl w:val="0"/>
          <w:numId w:val="10"/>
        </w:numPr>
        <w:spacing w:after="0" w:line="240" w:lineRule="auto"/>
        <w:ind w:left="709" w:hanging="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Liczba punktów ECTS: 9 </w:t>
      </w:r>
    </w:p>
    <w:p w:rsidR="006062C8" w:rsidRDefault="003966EC" w:rsidP="003966EC">
      <w:pPr>
        <w:numPr>
          <w:ilvl w:val="0"/>
          <w:numId w:val="10"/>
        </w:numPr>
        <w:spacing w:after="0" w:line="240" w:lineRule="auto"/>
        <w:ind w:left="709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Imię, nazwisko, tytuł / stopień naukowy, adres e-mail prowadzącego zajęcia: </w:t>
      </w:r>
    </w:p>
    <w:p w:rsidR="003966EC" w:rsidRPr="00AE7FB5" w:rsidRDefault="003966EC" w:rsidP="003966EC">
      <w:pPr>
        <w:numPr>
          <w:ilvl w:val="0"/>
          <w:numId w:val="10"/>
        </w:numPr>
        <w:spacing w:after="0" w:line="240" w:lineRule="auto"/>
        <w:ind w:left="709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>Język wykładowy: bułgarski</w:t>
      </w:r>
    </w:p>
    <w:p w:rsidR="003966EC" w:rsidRPr="00AE7FB5" w:rsidRDefault="003966EC" w:rsidP="003966EC">
      <w:pPr>
        <w:numPr>
          <w:ilvl w:val="0"/>
          <w:numId w:val="10"/>
        </w:numPr>
        <w:spacing w:after="0" w:line="240" w:lineRule="auto"/>
        <w:ind w:left="709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>Zajęcia / przedmiot prowadzone zdalnie (e-learning) (tak [częściowo/w całości] / nie): nie</w:t>
      </w:r>
    </w:p>
    <w:p w:rsidR="003966EC" w:rsidRPr="00AE7FB5" w:rsidRDefault="003966EC" w:rsidP="003966EC">
      <w:pPr>
        <w:rPr>
          <w:rFonts w:ascii="Times New Roman" w:eastAsia="Calibri" w:hAnsi="Times New Roman" w:cs="Times New Roman"/>
          <w:sz w:val="24"/>
          <w:szCs w:val="24"/>
        </w:rPr>
      </w:pPr>
    </w:p>
    <w:p w:rsidR="003966EC" w:rsidRPr="00AE7FB5" w:rsidRDefault="003966EC" w:rsidP="003966E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E7FB5">
        <w:rPr>
          <w:rFonts w:ascii="Times New Roman" w:eastAsia="Calibri" w:hAnsi="Times New Roman" w:cs="Times New Roman"/>
          <w:b/>
          <w:sz w:val="24"/>
          <w:szCs w:val="24"/>
        </w:rPr>
        <w:t>II. Informacje szczegółowe</w:t>
      </w:r>
    </w:p>
    <w:p w:rsidR="003966EC" w:rsidRPr="00AE7FB5" w:rsidRDefault="003966EC" w:rsidP="003966EC">
      <w:pPr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>1. Cele zajęć/przedmiotu:</w:t>
      </w:r>
    </w:p>
    <w:p w:rsidR="003966EC" w:rsidRPr="00AE7FB5" w:rsidRDefault="003966EC" w:rsidP="003966EC">
      <w:pPr>
        <w:spacing w:after="200" w:line="276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>Przedmiotem zajęć jest praktyczna nauka języka bułgarskiego. Student opanowuje umiejętność pisania, czytania i mówienia w języku bułgarskim na poziomie znajomości B2/C1, poznaje system gramatyczny języka bułgarskiego i opanowuje słownictwo właściwe dla tego poziomu oraz zapoznaje się z kontekstem kulturowym i pragmatycznym.</w:t>
      </w:r>
    </w:p>
    <w:p w:rsidR="003966EC" w:rsidRPr="00AE7FB5" w:rsidRDefault="003966EC" w:rsidP="003966EC">
      <w:pPr>
        <w:rPr>
          <w:rFonts w:ascii="Times New Roman" w:eastAsia="Calibri" w:hAnsi="Times New Roman" w:cs="Times New Roman"/>
          <w:sz w:val="24"/>
          <w:szCs w:val="24"/>
        </w:rPr>
      </w:pPr>
    </w:p>
    <w:p w:rsidR="003966EC" w:rsidRPr="00AE7FB5" w:rsidRDefault="003966EC" w:rsidP="003966EC">
      <w:pPr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>2. Wymagania wstępne w zakresie wiedzy, umiejętności oraz kompetencji  społecznych (jeśli obowiązują):</w:t>
      </w:r>
    </w:p>
    <w:p w:rsidR="003966EC" w:rsidRPr="00AE7FB5" w:rsidRDefault="003966EC" w:rsidP="003966EC">
      <w:pPr>
        <w:spacing w:after="100" w:afterAutospacing="1" w:line="276" w:lineRule="auto"/>
        <w:ind w:left="425"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Osiągnięcie efektów kształcenia dla przedmiotu – </w:t>
      </w:r>
      <w:r w:rsidR="001244D0" w:rsidRPr="00AE7FB5">
        <w:rPr>
          <w:rFonts w:ascii="Times New Roman" w:eastAsia="Calibri" w:hAnsi="Times New Roman" w:cs="Times New Roman"/>
          <w:sz w:val="24"/>
          <w:szCs w:val="24"/>
        </w:rPr>
        <w:t>znajomość języka bułgarskiego na poziomie B2+</w:t>
      </w:r>
    </w:p>
    <w:p w:rsidR="003966EC" w:rsidRPr="00AE7FB5" w:rsidRDefault="003966EC" w:rsidP="003966EC">
      <w:pPr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3966EC" w:rsidRPr="00AE7FB5" w:rsidRDefault="003966EC" w:rsidP="003966EC">
      <w:pPr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396"/>
        <w:gridCol w:w="1968"/>
      </w:tblGrid>
      <w:tr w:rsidR="00AE7FB5" w:rsidRPr="00AE7FB5" w:rsidTr="003966EC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966EC" w:rsidRPr="00AE7FB5" w:rsidRDefault="003966EC" w:rsidP="003966EC">
            <w:pPr>
              <w:ind w:lef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Symbol EU dla</w:t>
            </w: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7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student/ka:</w:t>
            </w:r>
            <w:r w:rsidRPr="00AE7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966EC" w:rsidRPr="00AE7FB5" w:rsidRDefault="003966EC" w:rsidP="003966EC">
            <w:pPr>
              <w:ind w:left="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AE7FB5" w:rsidRPr="00AE7FB5" w:rsidTr="003966E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PNJB_</w:t>
            </w: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966EC" w:rsidRPr="00AE7FB5" w:rsidRDefault="003966EC" w:rsidP="00396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Rozumienie: Słuchanie</w:t>
            </w:r>
          </w:p>
          <w:p w:rsidR="003966EC" w:rsidRPr="00AE7FB5" w:rsidRDefault="003966EC" w:rsidP="00396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 rozumie dłuższe, rozwinięte wypowiedzi nawet jeśli nie są jasno ustrukturyzowane i gdy związków pomiędzy nimi może się tylko domyślać, gdyż nie są wyraźnie zasygnalizowane. Bez większego wysiłku ogląda ze zrozumieniem programy TV i filmy.</w:t>
            </w:r>
          </w:p>
        </w:tc>
        <w:tc>
          <w:tcPr>
            <w:tcW w:w="1985" w:type="dxa"/>
            <w:vAlign w:val="center"/>
          </w:tcPr>
          <w:p w:rsidR="003966EC" w:rsidRPr="00AE7FB5" w:rsidRDefault="003966EC" w:rsidP="003966EC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K_W01, K_W02, K_W04, K_U01, K_U03, K_U04K_U05, K_U13, K_U14, K_K02, K_K03, K_K05, K_K06, K_K07, K_K08</w:t>
            </w:r>
          </w:p>
        </w:tc>
      </w:tr>
      <w:tr w:rsidR="00AE7FB5" w:rsidRPr="00AE7FB5" w:rsidTr="003966E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PNJB_</w:t>
            </w: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966EC" w:rsidRPr="00AE7FB5" w:rsidRDefault="003966EC" w:rsidP="003966E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Rozumienie</w:t>
            </w:r>
            <w:r w:rsidRPr="00AE7F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Czytanie</w:t>
            </w:r>
          </w:p>
          <w:p w:rsidR="003966EC" w:rsidRPr="00AE7FB5" w:rsidRDefault="003966EC" w:rsidP="00396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Student rozumie nawet bardziej złożone teksty faktograficzne i literackie, potrafiąc rozróżnić ich styl. Rozumie artykuły specjalistyczne i dłuższe instrukcje </w:t>
            </w:r>
            <w:r w:rsidRPr="00AE7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techniczne, nawet jeśli nie dotyczą one bliskiej mu dziedziny. </w:t>
            </w:r>
          </w:p>
        </w:tc>
        <w:tc>
          <w:tcPr>
            <w:tcW w:w="1985" w:type="dxa"/>
            <w:vAlign w:val="center"/>
          </w:tcPr>
          <w:p w:rsidR="003966EC" w:rsidRPr="00AE7FB5" w:rsidRDefault="003966EC" w:rsidP="003966EC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K_W01, K_W02, K_W04, K_U01, K_U03, K_U04K_U05, </w:t>
            </w:r>
            <w:r w:rsidRPr="00AE7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K_U13, K_U14, K_K02, K_K03, K_K05, K_K06, K_K07, K_K08</w:t>
            </w:r>
          </w:p>
        </w:tc>
      </w:tr>
      <w:tr w:rsidR="00AE7FB5" w:rsidRPr="00AE7FB5" w:rsidTr="003966E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PNJB_</w:t>
            </w: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966EC" w:rsidRPr="00AE7FB5" w:rsidRDefault="003966EC" w:rsidP="00396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Mówienie: interakcja</w:t>
            </w:r>
          </w:p>
          <w:p w:rsidR="003966EC" w:rsidRPr="00AE7FB5" w:rsidRDefault="003966EC" w:rsidP="00396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 potrafi wyrażać się relatywnie płynnie bez potrzeby długotrwałego szukania wyrażeń i zastanawiania się. Umie używać języka dla celów towarzyskich i zawodowych. Potrafi formułować myśli i opinie i uczestniczyć w rozmowie odnosząc się do wypowiedzi innych rozmówców.</w:t>
            </w:r>
          </w:p>
        </w:tc>
        <w:tc>
          <w:tcPr>
            <w:tcW w:w="1985" w:type="dxa"/>
            <w:vAlign w:val="center"/>
          </w:tcPr>
          <w:p w:rsidR="003966EC" w:rsidRPr="00AE7FB5" w:rsidRDefault="003966EC" w:rsidP="00396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K_W01, K_W02, K_W04, K_U01, K_U03, K_U04K_U05, K_U13, K_U14, K_K02, K_K03, K_K05, K_K06, K_K07, K_K08</w:t>
            </w:r>
          </w:p>
        </w:tc>
      </w:tr>
      <w:tr w:rsidR="00AE7FB5" w:rsidRPr="00AE7FB5" w:rsidTr="003966E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PNJB_</w:t>
            </w: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966EC" w:rsidRPr="00AE7FB5" w:rsidRDefault="003966EC" w:rsidP="00396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Mówienie: budowa wypowiedzi</w:t>
            </w:r>
          </w:p>
          <w:p w:rsidR="003966EC" w:rsidRPr="00AE7FB5" w:rsidRDefault="003966EC" w:rsidP="00396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 umie przedstawić jasny opis złożonych tematów, włączając pod-tematy, rozwijać poszczególne punkty i kończąc odpowiednią konkluzją.</w:t>
            </w:r>
          </w:p>
        </w:tc>
        <w:tc>
          <w:tcPr>
            <w:tcW w:w="1985" w:type="dxa"/>
            <w:vAlign w:val="center"/>
          </w:tcPr>
          <w:p w:rsidR="003966EC" w:rsidRPr="00AE7FB5" w:rsidRDefault="003966EC" w:rsidP="003966EC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K_W01, K_W02, K_W04, K_U01, K_U03, K_U04K_U05, K_U13, K_U14, K_K02, K_K03, K_K05, K_K06, K_K07, K_K08</w:t>
            </w:r>
          </w:p>
        </w:tc>
      </w:tr>
      <w:tr w:rsidR="00AE7FB5" w:rsidRPr="00AE7FB5" w:rsidTr="003966E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PNJB_</w:t>
            </w: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966EC" w:rsidRPr="00AE7FB5" w:rsidRDefault="003966EC" w:rsidP="003966E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Pisanie:</w:t>
            </w:r>
          </w:p>
          <w:p w:rsidR="003966EC" w:rsidRPr="00AE7FB5" w:rsidRDefault="003966EC" w:rsidP="00396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 potrafi wyrazić swoje myśli w relatywnie dobrze ustrukturyzowanym tekście, przedstawiając swój punkt widzenia/opinię. Umie wypowiedzieć się na skomplikowany temat w formie listu, eseju lub sprawozdania, podkreślając najważniejsze dla niego sprawy. Potrafi sformułować różnego rodzaje tekstu używając odpowiedniego, osobistego stylu z myślą o odbiorcy.</w:t>
            </w:r>
          </w:p>
        </w:tc>
        <w:tc>
          <w:tcPr>
            <w:tcW w:w="1985" w:type="dxa"/>
            <w:vAlign w:val="center"/>
          </w:tcPr>
          <w:p w:rsidR="003966EC" w:rsidRPr="00AE7FB5" w:rsidRDefault="003966EC" w:rsidP="003966EC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K_W01, K_W02, K_W04, K_U01, K_U03, K_U04K_U05, K_U13, K_U14, K_K02, K_K03, K_K05, K_K06, K_K07, K_K08</w:t>
            </w:r>
          </w:p>
        </w:tc>
      </w:tr>
      <w:tr w:rsidR="00AE7FB5" w:rsidRPr="00AE7FB5" w:rsidTr="003966E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PNJB_</w:t>
            </w: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966EC" w:rsidRPr="00AE7FB5" w:rsidRDefault="003966EC" w:rsidP="00396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Fonetyka i fonologia:</w:t>
            </w:r>
          </w:p>
          <w:p w:rsidR="003966EC" w:rsidRPr="00AE7FB5" w:rsidRDefault="003966EC" w:rsidP="00396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Student opanował zasady, według których zachodzą mniej lub bardziej skomplikowane procesy fonetyczne i potrafi je rozpoznawać nawet w nieznanych mu wcześniej wyrazach i wyrażeniach.</w:t>
            </w:r>
          </w:p>
        </w:tc>
        <w:tc>
          <w:tcPr>
            <w:tcW w:w="1985" w:type="dxa"/>
            <w:vAlign w:val="center"/>
          </w:tcPr>
          <w:p w:rsidR="003966EC" w:rsidRPr="00AE7FB5" w:rsidRDefault="003966EC" w:rsidP="003966EC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K_W06, K_U13</w:t>
            </w:r>
          </w:p>
        </w:tc>
      </w:tr>
      <w:tr w:rsidR="00AE7FB5" w:rsidRPr="00AE7FB5" w:rsidTr="003966E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PNJB_</w:t>
            </w: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966EC" w:rsidRPr="00AE7FB5" w:rsidRDefault="003966EC" w:rsidP="00396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Morfologia:</w:t>
            </w:r>
          </w:p>
          <w:p w:rsidR="003966EC" w:rsidRPr="00AE7FB5" w:rsidRDefault="003966EC" w:rsidP="00396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Student opanował funkcjonowanie poszczególnych zjawisk i procesów gramatycznych, rozpoznaje je w tekście i sam je stosuje.</w:t>
            </w:r>
          </w:p>
        </w:tc>
        <w:tc>
          <w:tcPr>
            <w:tcW w:w="1985" w:type="dxa"/>
            <w:vAlign w:val="center"/>
          </w:tcPr>
          <w:p w:rsidR="003966EC" w:rsidRPr="00AE7FB5" w:rsidRDefault="003966EC" w:rsidP="003966EC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K_W06, K_U13</w:t>
            </w:r>
          </w:p>
        </w:tc>
      </w:tr>
      <w:tr w:rsidR="00AE7FB5" w:rsidRPr="00AE7FB5" w:rsidTr="003966E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PNJB_</w:t>
            </w: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08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966EC" w:rsidRPr="00AE7FB5" w:rsidRDefault="003966EC" w:rsidP="00396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Składnia:</w:t>
            </w:r>
          </w:p>
          <w:p w:rsidR="003966EC" w:rsidRPr="00AE7FB5" w:rsidRDefault="003966EC" w:rsidP="00396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 opanował dotychczas poznane zasady funkcjonowania chorwackiej składni  oraz został </w:t>
            </w: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zapoznany z rzadszymi konstrukcjami czasownikowymi (np. za + </w:t>
            </w: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Infinitiv</w:t>
            </w:r>
            <w:proofErr w:type="spellEnd"/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5" w:type="dxa"/>
            <w:vAlign w:val="center"/>
          </w:tcPr>
          <w:p w:rsidR="003966EC" w:rsidRPr="00AE7FB5" w:rsidRDefault="003966EC" w:rsidP="003966EC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K_W06, K_U13</w:t>
            </w:r>
          </w:p>
        </w:tc>
      </w:tr>
      <w:tr w:rsidR="00AE7FB5" w:rsidRPr="00AE7FB5" w:rsidTr="003966E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PNJB_</w:t>
            </w: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09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966EC" w:rsidRPr="00AE7FB5" w:rsidRDefault="003966EC" w:rsidP="00396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Kompetencja </w:t>
            </w: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socjokulturowa</w:t>
            </w:r>
            <w:proofErr w:type="spellEnd"/>
          </w:p>
          <w:p w:rsidR="003966EC" w:rsidRPr="00AE7FB5" w:rsidRDefault="003966EC" w:rsidP="003966E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Student dysponuje relatywnie szeroką wiedzą o sytuacji społeczno-kulturowo-politycznej w Bułgarii, rozumie rządzące nią tendencje i nastroje panujące w bułgarskim społeczeństwie. Na wypadek gdyby miał potrzebę dalszego pogłębiania swojej wiedzy w tym zakresie, zostaje zaznajomiony z wszelkiego rodzaju źródłami (literatura, Internet, radio, TV, prasa), które pozwolą mu na realizację tej potrzeby.</w:t>
            </w:r>
          </w:p>
        </w:tc>
        <w:tc>
          <w:tcPr>
            <w:tcW w:w="1985" w:type="dxa"/>
            <w:vAlign w:val="center"/>
          </w:tcPr>
          <w:p w:rsidR="003966EC" w:rsidRPr="00AE7FB5" w:rsidRDefault="003966EC" w:rsidP="003966EC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K_W01, K_W02, K_W04, K_U01, K_U03, K_U04K_U05, K_U13, K_U14, K_K02, K_K03, K_K05, K_K06, K_K07, K_K08</w:t>
            </w:r>
          </w:p>
        </w:tc>
      </w:tr>
    </w:tbl>
    <w:p w:rsidR="003966EC" w:rsidRPr="00AE7FB5" w:rsidRDefault="003966EC" w:rsidP="003966EC">
      <w:pPr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3966EC" w:rsidRPr="00AE7FB5" w:rsidRDefault="003966EC" w:rsidP="003966EC">
      <w:pPr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3966EC" w:rsidRPr="00AE7FB5" w:rsidRDefault="003966EC" w:rsidP="003966EC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3966EC" w:rsidRPr="00AE7FB5" w:rsidTr="003966EC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966EC" w:rsidRPr="00AE7FB5" w:rsidRDefault="003966EC" w:rsidP="003966EC">
            <w:pPr>
              <w:ind w:lef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Treści programowe dla</w:t>
            </w: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7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966EC" w:rsidRPr="00AE7FB5" w:rsidRDefault="003966EC" w:rsidP="003966EC">
            <w:pPr>
              <w:ind w:lef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Symbol EU dla</w:t>
            </w: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7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zajęć/przedmiotu</w:t>
            </w:r>
          </w:p>
        </w:tc>
      </w:tr>
      <w:tr w:rsidR="003966EC" w:rsidRPr="00AE7FB5" w:rsidTr="003966E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ind w:left="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Słownictwo, stylistyka – terminologia specjalistyczna: </w:t>
            </w:r>
          </w:p>
          <w:p w:rsidR="003966EC" w:rsidRPr="00AE7FB5" w:rsidRDefault="003966EC" w:rsidP="003966EC">
            <w:pPr>
              <w:ind w:left="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Lektura krótkich tekstów z zakresu lingwistyki, teorii literatury lub krytyki literatury pięknej. </w:t>
            </w:r>
          </w:p>
          <w:p w:rsidR="003966EC" w:rsidRPr="00AE7FB5" w:rsidRDefault="003966EC" w:rsidP="003966EC">
            <w:pPr>
              <w:ind w:left="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Ćwiczenie budowania poprawnej wypowiedzi z danego zakresu. </w:t>
            </w:r>
          </w:p>
          <w:p w:rsidR="003966EC" w:rsidRPr="00AE7FB5" w:rsidRDefault="003966EC" w:rsidP="003966EC">
            <w:pPr>
              <w:ind w:left="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Pisanie krótkich tekstów z wymienionych dziedzin, z uwzględnieniem stosowania terminologii specjalistycznej i wariantów stylistycznych.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PNJB_01– PNJB_04, PNJB_09</w:t>
            </w:r>
          </w:p>
        </w:tc>
      </w:tr>
      <w:tr w:rsidR="003966EC" w:rsidRPr="00AE7FB5" w:rsidTr="003966E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ind w:left="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Słownictwo, stylistyka – terminologia ekonomiczna:</w:t>
            </w:r>
          </w:p>
          <w:p w:rsidR="003966EC" w:rsidRPr="00AE7FB5" w:rsidRDefault="003966EC" w:rsidP="003966EC">
            <w:pPr>
              <w:ind w:left="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Lektura krótkich tekstów z zakresu lingwistyki, teorii literatury lub krytyki literatury pięknej. </w:t>
            </w:r>
          </w:p>
          <w:p w:rsidR="003966EC" w:rsidRPr="00AE7FB5" w:rsidRDefault="003966EC" w:rsidP="003966EC">
            <w:pPr>
              <w:ind w:left="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Ćwiczenie budowania poprawnej wypowiedzi z danego zakresu. </w:t>
            </w:r>
          </w:p>
          <w:p w:rsidR="003966EC" w:rsidRPr="00AE7FB5" w:rsidRDefault="003966EC" w:rsidP="003966EC">
            <w:pPr>
              <w:ind w:left="108"/>
              <w:rPr>
                <w:rFonts w:ascii="Times New Roman" w:eastAsia="SimSun" w:hAnsi="Times New Roman" w:cs="Times New Roman"/>
                <w:sz w:val="24"/>
                <w:szCs w:val="24"/>
                <w:lang w:val="it-IT"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Pisanie krótkich tekstów z wymienionych dziedzin, z uwzględnieniem stosowania terminologii specjalistycznej i wariantów stylistycznych.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PNJB_01– PNJB_04, PNJB_06, PNJB_07, PNJB_09</w:t>
            </w:r>
          </w:p>
        </w:tc>
      </w:tr>
      <w:tr w:rsidR="003966EC" w:rsidRPr="00AE7FB5" w:rsidTr="003966E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ind w:left="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Słownictwo, stylistyka – terminologia   z dziedziny historii, geografii (turystyki): </w:t>
            </w:r>
          </w:p>
          <w:p w:rsidR="003966EC" w:rsidRPr="00AE7FB5" w:rsidRDefault="003966EC" w:rsidP="003966EC">
            <w:pPr>
              <w:ind w:left="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Lektura krótkich tekstów z zakresu lingwistyki, teorii literatury lub krytyki literatury pięknej. </w:t>
            </w:r>
          </w:p>
          <w:p w:rsidR="003966EC" w:rsidRPr="00AE7FB5" w:rsidRDefault="003966EC" w:rsidP="003966EC">
            <w:pPr>
              <w:ind w:left="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Ćwiczenie budowania poprawnej wypowiedzi z danego zakresu. </w:t>
            </w:r>
          </w:p>
          <w:p w:rsidR="003966EC" w:rsidRPr="00AE7FB5" w:rsidRDefault="003966EC" w:rsidP="003966EC">
            <w:pPr>
              <w:ind w:left="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Pisanie krótkich tekstów z wymienionych dziedzin, z uwzględnieniem stosowania terminologii specjalistycznej i wariantów stylistycznych.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PNJB_01– PNJB_05, PNJB_09</w:t>
            </w:r>
          </w:p>
        </w:tc>
      </w:tr>
      <w:tr w:rsidR="003966EC" w:rsidRPr="00AE7FB5" w:rsidTr="003966E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ind w:left="108"/>
              <w:rPr>
                <w:rFonts w:ascii="Times New Roman" w:eastAsia="SimSun" w:hAnsi="Times New Roman" w:cs="Times New Roman"/>
                <w:sz w:val="24"/>
                <w:szCs w:val="24"/>
                <w:lang w:val="it-IT"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Słownictwo, stylistyka – terminologia   z dziedziny </w:t>
            </w: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val="it-IT" w:eastAsia="zh-CN"/>
              </w:rPr>
              <w:t>medycyny i nauki</w:t>
            </w: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3966EC" w:rsidRPr="00AE7FB5" w:rsidRDefault="003966EC" w:rsidP="003966EC">
            <w:pPr>
              <w:ind w:left="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Lektura krótkich tekstów z zakresu lingwistyki, teorii literatury lub krytyki literatury pięknej. </w:t>
            </w:r>
          </w:p>
          <w:p w:rsidR="003966EC" w:rsidRPr="00AE7FB5" w:rsidRDefault="003966EC" w:rsidP="003966EC">
            <w:pPr>
              <w:ind w:left="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Ćwiczenie budowania poprawnej wypowiedzi z danego zakresu. </w:t>
            </w:r>
          </w:p>
          <w:p w:rsidR="003966EC" w:rsidRPr="00AE7FB5" w:rsidRDefault="003966EC" w:rsidP="003966EC">
            <w:pPr>
              <w:ind w:left="108"/>
              <w:rPr>
                <w:rFonts w:ascii="Times New Roman" w:eastAsia="SimSun" w:hAnsi="Times New Roman" w:cs="Times New Roman"/>
                <w:sz w:val="24"/>
                <w:szCs w:val="24"/>
                <w:lang w:val="it-IT"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Pisanie krótkich tekstów z wymienionych dziedzin, z uwzględnieniem stosowania terminologii specjalistycznej i wariantów stylistycznych.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PNJB_01– PNJB_04, PNJB_06, PNJB_08, PNJB_09</w:t>
            </w:r>
          </w:p>
        </w:tc>
      </w:tr>
      <w:tr w:rsidR="003966EC" w:rsidRPr="00AE7FB5" w:rsidTr="003966E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ind w:left="108"/>
              <w:rPr>
                <w:rFonts w:ascii="Times New Roman" w:eastAsia="SimSun" w:hAnsi="Times New Roman" w:cs="Times New Roman"/>
                <w:sz w:val="24"/>
                <w:szCs w:val="24"/>
                <w:lang w:val="it-IT"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Słownictwo, stylistyka – terminologia z dziedziny polityki i nauk politycznych:</w:t>
            </w:r>
          </w:p>
          <w:p w:rsidR="003966EC" w:rsidRPr="00AE7FB5" w:rsidRDefault="003966EC" w:rsidP="003966EC">
            <w:pPr>
              <w:ind w:left="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Lektura krótkich tekstów z zakresu lingwistyki, teorii literatury lub krytyki literatury pięknej. </w:t>
            </w:r>
          </w:p>
          <w:p w:rsidR="003966EC" w:rsidRPr="00AE7FB5" w:rsidRDefault="003966EC" w:rsidP="003966EC">
            <w:pPr>
              <w:ind w:left="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Ćwiczenie budowania poprawnej wypowiedzi z danego zakresu. </w:t>
            </w:r>
          </w:p>
          <w:p w:rsidR="003966EC" w:rsidRPr="00AE7FB5" w:rsidRDefault="003966EC" w:rsidP="003966EC">
            <w:pPr>
              <w:ind w:left="108"/>
              <w:rPr>
                <w:rFonts w:ascii="Times New Roman" w:eastAsia="SimSun" w:hAnsi="Times New Roman" w:cs="Times New Roman"/>
                <w:sz w:val="24"/>
                <w:szCs w:val="24"/>
                <w:lang w:val="it-IT"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Pisanie krótkich tekstów z wymienionych dziedzin, z uwzględnieniem stosowania terminologii specjalistycznej i wariantów stylistycznych.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PNJB_01– PNJB_0</w:t>
            </w: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5, </w:t>
            </w: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PNJB</w:t>
            </w: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_07, </w:t>
            </w: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PNJB</w:t>
            </w: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_09</w:t>
            </w:r>
          </w:p>
        </w:tc>
      </w:tr>
      <w:tr w:rsidR="003966EC" w:rsidRPr="00AE7FB5" w:rsidTr="003966E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ind w:left="108"/>
              <w:rPr>
                <w:rFonts w:ascii="Times New Roman" w:eastAsia="SimSun" w:hAnsi="Times New Roman" w:cs="Times New Roman"/>
                <w:sz w:val="24"/>
                <w:szCs w:val="24"/>
                <w:lang w:val="it-IT"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Słownictwo, stylistyka – terminologia z dziedziny socjologii i filozofii i pokrewnych nauk humanistycznych: </w:t>
            </w:r>
          </w:p>
          <w:p w:rsidR="003966EC" w:rsidRPr="00AE7FB5" w:rsidRDefault="003966EC" w:rsidP="003966EC">
            <w:pPr>
              <w:ind w:left="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Lektura krótkich tekstów z zakresu lingwistyki, teorii literatury lub krytyki literatury pięknej. </w:t>
            </w:r>
          </w:p>
          <w:p w:rsidR="003966EC" w:rsidRPr="00AE7FB5" w:rsidRDefault="003966EC" w:rsidP="003966EC">
            <w:pPr>
              <w:ind w:left="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Ćwiczenie budowania poprawnej wypowiedzi z danego zakresu. </w:t>
            </w:r>
          </w:p>
          <w:p w:rsidR="003966EC" w:rsidRPr="00AE7FB5" w:rsidRDefault="003966EC" w:rsidP="003966EC">
            <w:pPr>
              <w:ind w:left="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Pisanie krótkich tekstów z wymienionych dziedzin, z uwzględnieniem stosowania terminologii specjalistycznej i wariantów stylistycznych.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PNJB_01– PNJB_04, PNJB_06, PNJB_08, PNJB_09</w:t>
            </w:r>
          </w:p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6EC" w:rsidRPr="00AE7FB5" w:rsidTr="003966E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Synkretyzm mediów artystycznych:</w:t>
            </w:r>
          </w:p>
          <w:p w:rsidR="003966EC" w:rsidRPr="00AE7FB5" w:rsidRDefault="003966EC" w:rsidP="003966EC">
            <w:pPr>
              <w:ind w:left="108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Porównanie dwóch różnych mediów artystycznych (literatura / film). </w:t>
            </w:r>
          </w:p>
          <w:p w:rsidR="003966EC" w:rsidRPr="00AE7FB5" w:rsidRDefault="003966EC" w:rsidP="003966EC">
            <w:pPr>
              <w:ind w:left="108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Pogłębianie wiedzy na temat podstawowych kategorii narracyjnych w dziełach sztuki.</w:t>
            </w:r>
            <w:r w:rsidRPr="00AE7FB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</w:p>
          <w:p w:rsidR="003966EC" w:rsidRPr="00AE7FB5" w:rsidRDefault="003966EC" w:rsidP="003966EC">
            <w:pPr>
              <w:ind w:left="108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Pogłębianie wiedzy na temat funkcji stylistycznych środków wyrazu w literaturze i filmie. </w:t>
            </w:r>
          </w:p>
          <w:p w:rsidR="003966EC" w:rsidRPr="00AE7FB5" w:rsidRDefault="003966EC" w:rsidP="003966EC">
            <w:pPr>
              <w:ind w:left="108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Pisanie esejów na temat związków i uwarunkowań recepcji i formy, sposobu kształtowania idei artystycznej.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PNJB_01– PNJB_04, PNJB_06, PNJB_08, PNJB_09</w:t>
            </w:r>
          </w:p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6EC" w:rsidRPr="00AE7FB5" w:rsidTr="003966E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Pisanie abstraktów. Redagowanie i korekta:</w:t>
            </w:r>
          </w:p>
          <w:p w:rsidR="003966EC" w:rsidRPr="00AE7FB5" w:rsidRDefault="003966EC" w:rsidP="003966EC">
            <w:pPr>
              <w:ind w:left="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Ćwiczenie pisania abstraktu pracy magisterskiej lub streszczenia innej pracy naukowej.</w:t>
            </w:r>
          </w:p>
          <w:p w:rsidR="003966EC" w:rsidRPr="00AE7FB5" w:rsidRDefault="003966EC" w:rsidP="003966EC">
            <w:pPr>
              <w:ind w:left="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7F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Ćwiczenie redagowania i korekty tekstu.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966EC" w:rsidRPr="00AE7FB5" w:rsidRDefault="003966EC" w:rsidP="003966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PNJB_01– PNJB_04, PNJB_07, PNJB_09</w:t>
            </w:r>
          </w:p>
        </w:tc>
      </w:tr>
    </w:tbl>
    <w:p w:rsidR="003966EC" w:rsidRPr="00AE7FB5" w:rsidRDefault="003966EC" w:rsidP="003966EC">
      <w:pPr>
        <w:rPr>
          <w:rFonts w:ascii="Times New Roman" w:eastAsia="Calibri" w:hAnsi="Times New Roman" w:cs="Times New Roman"/>
          <w:sz w:val="24"/>
          <w:szCs w:val="24"/>
        </w:rPr>
      </w:pPr>
    </w:p>
    <w:p w:rsidR="006062C8" w:rsidRDefault="006062C8" w:rsidP="003966EC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6062C8" w:rsidRDefault="006062C8" w:rsidP="003966EC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3966EC" w:rsidRPr="00AE7FB5" w:rsidRDefault="003966EC" w:rsidP="003966EC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lastRenderedPageBreak/>
        <w:t>5. Zalecana literatura:</w:t>
      </w:r>
    </w:p>
    <w:p w:rsidR="003966EC" w:rsidRPr="00AE7FB5" w:rsidRDefault="003966EC" w:rsidP="003966EC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3966EC" w:rsidRPr="00AE7FB5" w:rsidRDefault="003966EC" w:rsidP="001244D0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7FB5">
        <w:rPr>
          <w:rFonts w:ascii="Times New Roman" w:eastAsia="Calibri" w:hAnsi="Times New Roman" w:cs="Times New Roman"/>
          <w:i/>
          <w:sz w:val="24"/>
          <w:szCs w:val="24"/>
        </w:rPr>
        <w:t>Ел</w:t>
      </w:r>
      <w:proofErr w:type="spellEnd"/>
      <w:r w:rsidRPr="00AE7FB5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i/>
          <w:sz w:val="24"/>
          <w:szCs w:val="24"/>
        </w:rPr>
        <w:t>Хаджиева</w:t>
      </w:r>
      <w:proofErr w:type="spellEnd"/>
      <w:r w:rsidRPr="00AE7FB5">
        <w:rPr>
          <w:rFonts w:ascii="Times New Roman" w:eastAsia="Calibri" w:hAnsi="Times New Roman" w:cs="Times New Roman"/>
          <w:i/>
          <w:sz w:val="24"/>
          <w:szCs w:val="24"/>
        </w:rPr>
        <w:t xml:space="preserve">, А. </w:t>
      </w:r>
      <w:proofErr w:type="spellStart"/>
      <w:r w:rsidRPr="00AE7FB5">
        <w:rPr>
          <w:rFonts w:ascii="Times New Roman" w:eastAsia="Calibri" w:hAnsi="Times New Roman" w:cs="Times New Roman"/>
          <w:i/>
          <w:sz w:val="24"/>
          <w:szCs w:val="24"/>
        </w:rPr>
        <w:t>Ефтимова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Български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език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като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чужд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Стил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жанрови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модели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Изд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Д-р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Иван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Богоров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София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>, 2008.</w:t>
      </w:r>
    </w:p>
    <w:p w:rsidR="003966EC" w:rsidRPr="00AE7FB5" w:rsidRDefault="003966EC" w:rsidP="003966EC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i/>
          <w:sz w:val="24"/>
          <w:szCs w:val="24"/>
        </w:rPr>
        <w:t xml:space="preserve">М. </w:t>
      </w:r>
      <w:proofErr w:type="spellStart"/>
      <w:r w:rsidRPr="00AE7FB5">
        <w:rPr>
          <w:rFonts w:ascii="Times New Roman" w:eastAsia="Calibri" w:hAnsi="Times New Roman" w:cs="Times New Roman"/>
          <w:i/>
          <w:sz w:val="24"/>
          <w:szCs w:val="24"/>
        </w:rPr>
        <w:t>Янакиев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Записки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стилистика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българския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език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София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>, 1964.</w:t>
      </w:r>
    </w:p>
    <w:p w:rsidR="003966EC" w:rsidRPr="00AE7FB5" w:rsidRDefault="003966EC" w:rsidP="001244D0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i/>
          <w:sz w:val="24"/>
          <w:szCs w:val="24"/>
        </w:rPr>
        <w:t xml:space="preserve">В. </w:t>
      </w:r>
      <w:proofErr w:type="spellStart"/>
      <w:r w:rsidRPr="00AE7FB5">
        <w:rPr>
          <w:rFonts w:ascii="Times New Roman" w:eastAsia="Calibri" w:hAnsi="Times New Roman" w:cs="Times New Roman"/>
          <w:i/>
          <w:sz w:val="24"/>
          <w:szCs w:val="24"/>
        </w:rPr>
        <w:t>Бонджолова</w:t>
      </w:r>
      <w:proofErr w:type="spellEnd"/>
      <w:r w:rsidRPr="00AE7FB5">
        <w:rPr>
          <w:rFonts w:ascii="Times New Roman" w:eastAsia="Calibri" w:hAnsi="Times New Roman" w:cs="Times New Roman"/>
          <w:i/>
          <w:sz w:val="24"/>
          <w:szCs w:val="24"/>
        </w:rPr>
        <w:t xml:space="preserve">, М. </w:t>
      </w:r>
      <w:proofErr w:type="spellStart"/>
      <w:r w:rsidRPr="00AE7FB5">
        <w:rPr>
          <w:rFonts w:ascii="Times New Roman" w:eastAsia="Calibri" w:hAnsi="Times New Roman" w:cs="Times New Roman"/>
          <w:i/>
          <w:sz w:val="24"/>
          <w:szCs w:val="24"/>
        </w:rPr>
        <w:t>Илиева</w:t>
      </w:r>
      <w:proofErr w:type="spellEnd"/>
      <w:r w:rsidRPr="00AE7FB5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AE7FB5">
        <w:rPr>
          <w:rFonts w:ascii="Times New Roman" w:eastAsia="Calibri" w:hAnsi="Times New Roman" w:cs="Times New Roman"/>
          <w:i/>
          <w:sz w:val="24"/>
          <w:szCs w:val="24"/>
        </w:rPr>
        <w:t>Св</w:t>
      </w:r>
      <w:proofErr w:type="spellEnd"/>
      <w:r w:rsidRPr="00AE7FB5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i/>
          <w:sz w:val="24"/>
          <w:szCs w:val="24"/>
        </w:rPr>
        <w:t>Влайков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Аз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говоря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български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Български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език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чужденци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трета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част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С.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Изд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Фабер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Велико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Търново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>, 2006.</w:t>
      </w:r>
    </w:p>
    <w:p w:rsidR="003966EC" w:rsidRPr="00AE7FB5" w:rsidRDefault="003966EC" w:rsidP="001244D0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i/>
          <w:sz w:val="24"/>
          <w:szCs w:val="24"/>
        </w:rPr>
        <w:t xml:space="preserve">В. </w:t>
      </w:r>
      <w:proofErr w:type="spellStart"/>
      <w:r w:rsidRPr="00AE7FB5">
        <w:rPr>
          <w:rFonts w:ascii="Times New Roman" w:eastAsia="Calibri" w:hAnsi="Times New Roman" w:cs="Times New Roman"/>
          <w:i/>
          <w:sz w:val="24"/>
          <w:szCs w:val="24"/>
        </w:rPr>
        <w:t>Попова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Стилистичната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функция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някои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категории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думи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художествената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литература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София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>, 1978.</w:t>
      </w:r>
    </w:p>
    <w:p w:rsidR="003966EC" w:rsidRPr="00AE7FB5" w:rsidRDefault="003966EC" w:rsidP="003966EC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i/>
          <w:sz w:val="24"/>
          <w:szCs w:val="24"/>
        </w:rPr>
        <w:t xml:space="preserve">Н. </w:t>
      </w:r>
      <w:proofErr w:type="spellStart"/>
      <w:r w:rsidRPr="00AE7FB5">
        <w:rPr>
          <w:rFonts w:ascii="Times New Roman" w:eastAsia="Calibri" w:hAnsi="Times New Roman" w:cs="Times New Roman"/>
          <w:i/>
          <w:sz w:val="24"/>
          <w:szCs w:val="24"/>
        </w:rPr>
        <w:t>Георгиев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Анализ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лирическата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творба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Просвета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София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>, 1994.</w:t>
      </w:r>
    </w:p>
    <w:p w:rsidR="003966EC" w:rsidRPr="00AE7FB5" w:rsidRDefault="003966EC" w:rsidP="003966EC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i/>
          <w:sz w:val="24"/>
          <w:szCs w:val="24"/>
        </w:rPr>
        <w:t xml:space="preserve">Н. </w:t>
      </w:r>
      <w:proofErr w:type="spellStart"/>
      <w:r w:rsidRPr="00AE7FB5">
        <w:rPr>
          <w:rFonts w:ascii="Times New Roman" w:eastAsia="Calibri" w:hAnsi="Times New Roman" w:cs="Times New Roman"/>
          <w:i/>
          <w:sz w:val="24"/>
          <w:szCs w:val="24"/>
        </w:rPr>
        <w:t>Георгиев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Анализационни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наблюдения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Шумен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>, 1993.</w:t>
      </w:r>
    </w:p>
    <w:p w:rsidR="003966EC" w:rsidRPr="00AE7FB5" w:rsidRDefault="003966EC" w:rsidP="001244D0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i/>
          <w:sz w:val="24"/>
          <w:szCs w:val="24"/>
        </w:rPr>
        <w:t xml:space="preserve">К. </w:t>
      </w:r>
      <w:proofErr w:type="spellStart"/>
      <w:r w:rsidRPr="00AE7FB5">
        <w:rPr>
          <w:rFonts w:ascii="Times New Roman" w:eastAsia="Calibri" w:hAnsi="Times New Roman" w:cs="Times New Roman"/>
          <w:i/>
          <w:sz w:val="24"/>
          <w:szCs w:val="24"/>
        </w:rPr>
        <w:t>Цанков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помагало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практически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занятия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български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език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Университетско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издателство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Св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св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Кирил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Методий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”,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Велико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Търново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>, 2007</w:t>
      </w:r>
    </w:p>
    <w:p w:rsidR="003966EC" w:rsidRPr="00AE7FB5" w:rsidRDefault="003966EC" w:rsidP="003966EC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i/>
          <w:sz w:val="24"/>
          <w:szCs w:val="24"/>
        </w:rPr>
        <w:t xml:space="preserve">П. </w:t>
      </w:r>
      <w:proofErr w:type="spellStart"/>
      <w:r w:rsidRPr="00AE7FB5">
        <w:rPr>
          <w:rFonts w:ascii="Times New Roman" w:eastAsia="Calibri" w:hAnsi="Times New Roman" w:cs="Times New Roman"/>
          <w:i/>
          <w:sz w:val="24"/>
          <w:szCs w:val="24"/>
        </w:rPr>
        <w:t>Пашов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Българска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граматика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Изд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къща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Хермес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”, </w:t>
      </w:r>
      <w:proofErr w:type="spellStart"/>
      <w:r w:rsidRPr="00AE7FB5">
        <w:rPr>
          <w:rFonts w:ascii="Times New Roman" w:eastAsia="Calibri" w:hAnsi="Times New Roman" w:cs="Times New Roman"/>
          <w:sz w:val="24"/>
          <w:szCs w:val="24"/>
        </w:rPr>
        <w:t>Пловдив</w:t>
      </w:r>
      <w:proofErr w:type="spellEnd"/>
      <w:r w:rsidRPr="00AE7FB5">
        <w:rPr>
          <w:rFonts w:ascii="Times New Roman" w:eastAsia="Calibri" w:hAnsi="Times New Roman" w:cs="Times New Roman"/>
          <w:sz w:val="24"/>
          <w:szCs w:val="24"/>
        </w:rPr>
        <w:t>, 2005</w:t>
      </w:r>
    </w:p>
    <w:p w:rsidR="003966EC" w:rsidRPr="00AE7FB5" w:rsidRDefault="003966EC" w:rsidP="003966EC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• http://liternet.bg/, </w:t>
      </w:r>
      <w:hyperlink r:id="rId8" w:history="1">
        <w:r w:rsidRPr="00AE7FB5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</w:rPr>
          <w:t>http://slovo.bg/</w:t>
        </w:r>
      </w:hyperlink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966EC" w:rsidRPr="00AE7FB5" w:rsidRDefault="003966EC" w:rsidP="003966E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6EC" w:rsidRPr="00AE7FB5" w:rsidRDefault="003966EC" w:rsidP="003966E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7FB5">
        <w:rPr>
          <w:rFonts w:ascii="Times New Roman" w:eastAsia="Calibri" w:hAnsi="Times New Roman" w:cs="Times New Roman"/>
          <w:b/>
          <w:sz w:val="24"/>
          <w:szCs w:val="24"/>
        </w:rPr>
        <w:t xml:space="preserve">III. Informacje dodatkowe </w:t>
      </w:r>
    </w:p>
    <w:p w:rsidR="003966EC" w:rsidRPr="00AE7FB5" w:rsidRDefault="003966EC" w:rsidP="003966EC">
      <w:pPr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3966EC" w:rsidRPr="00AE7FB5" w:rsidRDefault="003966EC" w:rsidP="003966EC">
      <w:pPr>
        <w:ind w:left="106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7905"/>
        <w:gridCol w:w="1533"/>
      </w:tblGrid>
      <w:tr w:rsidR="003966EC" w:rsidRPr="00AE7FB5" w:rsidTr="003966EC">
        <w:trPr>
          <w:trHeight w:val="480"/>
        </w:trPr>
        <w:tc>
          <w:tcPr>
            <w:tcW w:w="7905" w:type="dxa"/>
            <w:vAlign w:val="center"/>
          </w:tcPr>
          <w:p w:rsidR="003966EC" w:rsidRPr="00AE7FB5" w:rsidRDefault="003966EC" w:rsidP="003966E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b/>
                <w:sz w:val="24"/>
                <w:szCs w:val="24"/>
                <w:lang w:val="pl-PL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3966EC" w:rsidRPr="00AE7FB5" w:rsidRDefault="003966EC" w:rsidP="003966E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b/>
                <w:sz w:val="24"/>
                <w:szCs w:val="24"/>
                <w:lang w:val="pl-PL"/>
              </w:rPr>
              <w:t>X</w:t>
            </w:r>
          </w:p>
        </w:tc>
      </w:tr>
      <w:tr w:rsidR="003966EC" w:rsidRPr="00AE7FB5" w:rsidTr="003966EC">
        <w:tc>
          <w:tcPr>
            <w:tcW w:w="7905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7905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X</w:t>
            </w:r>
          </w:p>
        </w:tc>
      </w:tr>
      <w:tr w:rsidR="003966EC" w:rsidRPr="00AE7FB5" w:rsidTr="003966EC">
        <w:tc>
          <w:tcPr>
            <w:tcW w:w="7905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7905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Dyskusja</w:t>
            </w:r>
          </w:p>
        </w:tc>
        <w:tc>
          <w:tcPr>
            <w:tcW w:w="153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X</w:t>
            </w:r>
          </w:p>
        </w:tc>
      </w:tr>
      <w:tr w:rsidR="003966EC" w:rsidRPr="00AE7FB5" w:rsidTr="003966EC">
        <w:tc>
          <w:tcPr>
            <w:tcW w:w="7905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X</w:t>
            </w:r>
          </w:p>
        </w:tc>
      </w:tr>
      <w:tr w:rsidR="003966EC" w:rsidRPr="00AE7FB5" w:rsidTr="003966EC">
        <w:tc>
          <w:tcPr>
            <w:tcW w:w="7905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7905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Uczenie problemowe (Problem-</w:t>
            </w:r>
            <w:proofErr w:type="spellStart"/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based</w:t>
            </w:r>
            <w:proofErr w:type="spellEnd"/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7905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X</w:t>
            </w:r>
          </w:p>
        </w:tc>
      </w:tr>
      <w:tr w:rsidR="003966EC" w:rsidRPr="00AE7FB5" w:rsidTr="003966EC">
        <w:tc>
          <w:tcPr>
            <w:tcW w:w="7905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X</w:t>
            </w:r>
          </w:p>
        </w:tc>
      </w:tr>
      <w:tr w:rsidR="003966EC" w:rsidRPr="00AE7FB5" w:rsidTr="003966EC">
        <w:tc>
          <w:tcPr>
            <w:tcW w:w="7905" w:type="dxa"/>
            <w:vAlign w:val="center"/>
          </w:tcPr>
          <w:p w:rsidR="003966EC" w:rsidRPr="00AE7FB5" w:rsidDel="005B5557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7905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7905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7905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7905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7905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7905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X</w:t>
            </w:r>
          </w:p>
        </w:tc>
      </w:tr>
      <w:tr w:rsidR="003966EC" w:rsidRPr="00AE7FB5" w:rsidTr="003966EC">
        <w:tc>
          <w:tcPr>
            <w:tcW w:w="7905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lastRenderedPageBreak/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7905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X</w:t>
            </w:r>
          </w:p>
        </w:tc>
      </w:tr>
      <w:tr w:rsidR="003966EC" w:rsidRPr="00AE7FB5" w:rsidTr="003966EC">
        <w:tc>
          <w:tcPr>
            <w:tcW w:w="7905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Inne (jakie?) - </w:t>
            </w:r>
          </w:p>
        </w:tc>
        <w:tc>
          <w:tcPr>
            <w:tcW w:w="153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7905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…</w:t>
            </w:r>
          </w:p>
        </w:tc>
        <w:tc>
          <w:tcPr>
            <w:tcW w:w="153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</w:tbl>
    <w:p w:rsidR="003966EC" w:rsidRPr="00AE7FB5" w:rsidRDefault="003966EC" w:rsidP="003966EC">
      <w:pPr>
        <w:rPr>
          <w:rFonts w:ascii="Times New Roman" w:eastAsia="Calibri" w:hAnsi="Times New Roman" w:cs="Times New Roman"/>
          <w:sz w:val="24"/>
          <w:szCs w:val="24"/>
        </w:rPr>
      </w:pPr>
    </w:p>
    <w:p w:rsidR="003966EC" w:rsidRPr="00AE7FB5" w:rsidRDefault="003966EC" w:rsidP="003966EC">
      <w:pPr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3966EC" w:rsidRPr="00AE7FB5" w:rsidRDefault="003966EC" w:rsidP="003966EC">
      <w:pPr>
        <w:ind w:left="106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4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992"/>
        <w:gridCol w:w="293"/>
        <w:gridCol w:w="643"/>
        <w:gridCol w:w="642"/>
        <w:gridCol w:w="643"/>
        <w:gridCol w:w="643"/>
      </w:tblGrid>
      <w:tr w:rsidR="003966EC" w:rsidRPr="00AE7FB5" w:rsidTr="003966EC">
        <w:trPr>
          <w:trHeight w:val="629"/>
        </w:trPr>
        <w:tc>
          <w:tcPr>
            <w:tcW w:w="5637" w:type="dxa"/>
            <w:vMerge w:val="restart"/>
            <w:vAlign w:val="center"/>
          </w:tcPr>
          <w:p w:rsidR="003966EC" w:rsidRPr="00AE7FB5" w:rsidRDefault="003966EC" w:rsidP="003966E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b/>
                <w:sz w:val="24"/>
                <w:szCs w:val="24"/>
                <w:lang w:val="pl-PL"/>
              </w:rPr>
              <w:t>Sposoby oceniania</w:t>
            </w:r>
          </w:p>
        </w:tc>
        <w:tc>
          <w:tcPr>
            <w:tcW w:w="3856" w:type="dxa"/>
            <w:gridSpan w:val="6"/>
            <w:vAlign w:val="center"/>
          </w:tcPr>
          <w:p w:rsidR="003966EC" w:rsidRPr="00AE7FB5" w:rsidRDefault="003966EC" w:rsidP="003966EC">
            <w:pPr>
              <w:ind w:left="57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b/>
                <w:bCs/>
                <w:sz w:val="24"/>
                <w:szCs w:val="24"/>
                <w:lang w:val="pl-PL"/>
              </w:rPr>
              <w:t>Symbole EU dla</w:t>
            </w: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 </w:t>
            </w:r>
            <w:r w:rsidRPr="00AE7FB5">
              <w:rPr>
                <w:rFonts w:ascii="Times New Roman" w:eastAsia="Calibri" w:hAnsi="Times New Roman"/>
                <w:b/>
                <w:sz w:val="24"/>
                <w:szCs w:val="24"/>
                <w:lang w:val="pl-PL"/>
              </w:rPr>
              <w:t>zajęć/przedmiotu</w:t>
            </w:r>
          </w:p>
        </w:tc>
      </w:tr>
      <w:tr w:rsidR="003966EC" w:rsidRPr="00AE7FB5" w:rsidTr="003966EC">
        <w:trPr>
          <w:trHeight w:val="423"/>
        </w:trPr>
        <w:tc>
          <w:tcPr>
            <w:tcW w:w="5637" w:type="dxa"/>
            <w:vMerge/>
          </w:tcPr>
          <w:p w:rsidR="003966EC" w:rsidRPr="00AE7FB5" w:rsidRDefault="003966EC" w:rsidP="003966EC">
            <w:pPr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3966EC" w:rsidRPr="00AE7FB5" w:rsidRDefault="003966EC" w:rsidP="003966E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PNJB_01</w:t>
            </w:r>
          </w:p>
          <w:p w:rsidR="003966EC" w:rsidRPr="00AE7FB5" w:rsidRDefault="003966EC" w:rsidP="003966E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PNJB_02</w:t>
            </w:r>
          </w:p>
          <w:p w:rsidR="003966EC" w:rsidRPr="00AE7FB5" w:rsidRDefault="003966EC" w:rsidP="003966E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PNJB_03</w:t>
            </w:r>
          </w:p>
          <w:p w:rsidR="003966EC" w:rsidRPr="00AE7FB5" w:rsidRDefault="003966EC" w:rsidP="003966E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PNJB_04</w:t>
            </w:r>
          </w:p>
          <w:p w:rsidR="003966EC" w:rsidRPr="00AE7FB5" w:rsidRDefault="003966EC" w:rsidP="003966E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PNJB_05</w:t>
            </w:r>
          </w:p>
          <w:p w:rsidR="003966EC" w:rsidRPr="00AE7FB5" w:rsidRDefault="003966EC" w:rsidP="003966E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PNJB_06</w:t>
            </w:r>
          </w:p>
          <w:p w:rsidR="003966EC" w:rsidRPr="00AE7FB5" w:rsidRDefault="003966EC" w:rsidP="003966E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PNJB_07</w:t>
            </w:r>
          </w:p>
          <w:p w:rsidR="003966EC" w:rsidRPr="00AE7FB5" w:rsidRDefault="003966EC" w:rsidP="003966E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PNJB_08</w:t>
            </w:r>
          </w:p>
        </w:tc>
        <w:tc>
          <w:tcPr>
            <w:tcW w:w="293" w:type="dxa"/>
            <w:vAlign w:val="center"/>
          </w:tcPr>
          <w:p w:rsidR="003966EC" w:rsidRPr="00AE7FB5" w:rsidRDefault="003966EC" w:rsidP="003966E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3966EC" w:rsidRPr="00AE7FB5" w:rsidRDefault="003966EC" w:rsidP="003966E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2" w:type="dxa"/>
            <w:vAlign w:val="center"/>
          </w:tcPr>
          <w:p w:rsidR="003966EC" w:rsidRPr="00AE7FB5" w:rsidRDefault="003966EC" w:rsidP="003966E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3966EC" w:rsidRPr="00AE7FB5" w:rsidRDefault="003966EC" w:rsidP="003966E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3966EC" w:rsidRPr="00AE7FB5" w:rsidRDefault="003966EC" w:rsidP="003966E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5637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Egzamin pisemny</w:t>
            </w:r>
          </w:p>
        </w:tc>
        <w:tc>
          <w:tcPr>
            <w:tcW w:w="992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X</w:t>
            </w:r>
          </w:p>
        </w:tc>
        <w:tc>
          <w:tcPr>
            <w:tcW w:w="29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2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5637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Egzamin ustny</w:t>
            </w:r>
          </w:p>
        </w:tc>
        <w:tc>
          <w:tcPr>
            <w:tcW w:w="992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X</w:t>
            </w:r>
          </w:p>
        </w:tc>
        <w:tc>
          <w:tcPr>
            <w:tcW w:w="29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2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5637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Egzamin z „otwartą książką”</w:t>
            </w:r>
          </w:p>
        </w:tc>
        <w:tc>
          <w:tcPr>
            <w:tcW w:w="992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29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2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5637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Kolokwium pisemne</w:t>
            </w:r>
          </w:p>
        </w:tc>
        <w:tc>
          <w:tcPr>
            <w:tcW w:w="992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29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2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5637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Kolokwium ustne</w:t>
            </w:r>
          </w:p>
        </w:tc>
        <w:tc>
          <w:tcPr>
            <w:tcW w:w="992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29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2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5637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Test</w:t>
            </w:r>
          </w:p>
        </w:tc>
        <w:tc>
          <w:tcPr>
            <w:tcW w:w="992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X</w:t>
            </w:r>
          </w:p>
        </w:tc>
        <w:tc>
          <w:tcPr>
            <w:tcW w:w="29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2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5637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Projekt</w:t>
            </w:r>
          </w:p>
        </w:tc>
        <w:tc>
          <w:tcPr>
            <w:tcW w:w="992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29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2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5637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Esej</w:t>
            </w:r>
          </w:p>
        </w:tc>
        <w:tc>
          <w:tcPr>
            <w:tcW w:w="992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X</w:t>
            </w:r>
          </w:p>
        </w:tc>
        <w:tc>
          <w:tcPr>
            <w:tcW w:w="29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2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5637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Raport</w:t>
            </w:r>
          </w:p>
        </w:tc>
        <w:tc>
          <w:tcPr>
            <w:tcW w:w="992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29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2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5637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Prezentacja multimedialna</w:t>
            </w:r>
          </w:p>
        </w:tc>
        <w:tc>
          <w:tcPr>
            <w:tcW w:w="992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X</w:t>
            </w:r>
          </w:p>
        </w:tc>
        <w:tc>
          <w:tcPr>
            <w:tcW w:w="29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2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5637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Egzamin praktyczny (obserwacja wykonawstwa)</w:t>
            </w:r>
          </w:p>
        </w:tc>
        <w:tc>
          <w:tcPr>
            <w:tcW w:w="992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29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2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5637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Portfolio</w:t>
            </w:r>
          </w:p>
        </w:tc>
        <w:tc>
          <w:tcPr>
            <w:tcW w:w="992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29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2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3966EC" w:rsidRPr="00AE7FB5" w:rsidTr="003966EC">
        <w:tc>
          <w:tcPr>
            <w:tcW w:w="5637" w:type="dxa"/>
            <w:vAlign w:val="center"/>
          </w:tcPr>
          <w:p w:rsidR="003966EC" w:rsidRPr="00AE7FB5" w:rsidRDefault="003966EC" w:rsidP="003966EC">
            <w:pPr>
              <w:spacing w:before="20" w:after="20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Inne (jakie?) - </w:t>
            </w:r>
          </w:p>
        </w:tc>
        <w:tc>
          <w:tcPr>
            <w:tcW w:w="992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29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2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3966EC" w:rsidRPr="00AE7FB5" w:rsidRDefault="003966EC" w:rsidP="003966EC">
            <w:pPr>
              <w:spacing w:before="20" w:after="20"/>
              <w:jc w:val="center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</w:tbl>
    <w:p w:rsidR="003966EC" w:rsidRPr="00AE7FB5" w:rsidRDefault="003966EC" w:rsidP="003966EC">
      <w:pPr>
        <w:rPr>
          <w:rFonts w:ascii="Times New Roman" w:eastAsia="Calibri" w:hAnsi="Times New Roman" w:cs="Times New Roman"/>
          <w:sz w:val="24"/>
          <w:szCs w:val="24"/>
        </w:rPr>
      </w:pPr>
    </w:p>
    <w:p w:rsidR="006062C8" w:rsidRDefault="006062C8" w:rsidP="003966EC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6062C8" w:rsidRDefault="006062C8" w:rsidP="003966EC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6062C8" w:rsidRDefault="006062C8" w:rsidP="003966EC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3966EC" w:rsidRPr="00AE7FB5" w:rsidRDefault="003966EC" w:rsidP="003966EC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Nakład pracy studenta i punkty ECTS </w:t>
      </w:r>
    </w:p>
    <w:p w:rsidR="003966EC" w:rsidRPr="00AE7FB5" w:rsidRDefault="003966EC" w:rsidP="003966EC">
      <w:pPr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3966EC" w:rsidRPr="00AE7FB5" w:rsidTr="003966EC">
        <w:trPr>
          <w:trHeight w:val="544"/>
        </w:trPr>
        <w:tc>
          <w:tcPr>
            <w:tcW w:w="5049" w:type="dxa"/>
            <w:gridSpan w:val="2"/>
            <w:vAlign w:val="center"/>
          </w:tcPr>
          <w:p w:rsidR="003966EC" w:rsidRPr="00AE7FB5" w:rsidRDefault="003966EC" w:rsidP="003966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3966EC" w:rsidRPr="00AE7FB5" w:rsidRDefault="003966EC" w:rsidP="003966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3966EC" w:rsidRPr="00AE7FB5" w:rsidTr="003966EC">
        <w:trPr>
          <w:trHeight w:val="381"/>
        </w:trPr>
        <w:tc>
          <w:tcPr>
            <w:tcW w:w="5049" w:type="dxa"/>
            <w:gridSpan w:val="2"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3966EC" w:rsidRPr="00AE7FB5" w:rsidTr="003966EC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3966EC" w:rsidRPr="00AE7FB5" w:rsidRDefault="003966EC" w:rsidP="003966EC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3966EC" w:rsidRPr="00AE7FB5" w:rsidTr="003966EC">
        <w:trPr>
          <w:trHeight w:val="421"/>
        </w:trPr>
        <w:tc>
          <w:tcPr>
            <w:tcW w:w="567" w:type="dxa"/>
            <w:vMerge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3966EC" w:rsidRPr="00AE7FB5" w:rsidTr="003966EC">
        <w:trPr>
          <w:trHeight w:val="421"/>
        </w:trPr>
        <w:tc>
          <w:tcPr>
            <w:tcW w:w="567" w:type="dxa"/>
            <w:vMerge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966EC" w:rsidRPr="00AE7FB5" w:rsidTr="003966EC">
        <w:trPr>
          <w:trHeight w:val="421"/>
        </w:trPr>
        <w:tc>
          <w:tcPr>
            <w:tcW w:w="567" w:type="dxa"/>
            <w:vMerge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6EC" w:rsidRPr="00AE7FB5" w:rsidTr="003966EC">
        <w:trPr>
          <w:trHeight w:val="421"/>
        </w:trPr>
        <w:tc>
          <w:tcPr>
            <w:tcW w:w="567" w:type="dxa"/>
            <w:vMerge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6EC" w:rsidRPr="00AE7FB5" w:rsidTr="003966EC">
        <w:trPr>
          <w:trHeight w:val="421"/>
        </w:trPr>
        <w:tc>
          <w:tcPr>
            <w:tcW w:w="567" w:type="dxa"/>
            <w:vMerge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3966EC" w:rsidRPr="00AE7FB5" w:rsidTr="003966EC">
        <w:trPr>
          <w:trHeight w:val="421"/>
        </w:trPr>
        <w:tc>
          <w:tcPr>
            <w:tcW w:w="567" w:type="dxa"/>
            <w:vMerge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6EC" w:rsidRPr="00AE7FB5" w:rsidTr="003966EC">
        <w:trPr>
          <w:trHeight w:val="421"/>
        </w:trPr>
        <w:tc>
          <w:tcPr>
            <w:tcW w:w="567" w:type="dxa"/>
            <w:vMerge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6EC" w:rsidRPr="00AE7FB5" w:rsidTr="003966EC">
        <w:trPr>
          <w:trHeight w:val="407"/>
        </w:trPr>
        <w:tc>
          <w:tcPr>
            <w:tcW w:w="5049" w:type="dxa"/>
            <w:gridSpan w:val="2"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345</w:t>
            </w:r>
          </w:p>
        </w:tc>
      </w:tr>
      <w:tr w:rsidR="003966EC" w:rsidRPr="00AE7FB5" w:rsidTr="003966EC">
        <w:trPr>
          <w:trHeight w:val="573"/>
        </w:trPr>
        <w:tc>
          <w:tcPr>
            <w:tcW w:w="5049" w:type="dxa"/>
            <w:gridSpan w:val="2"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3966EC" w:rsidRPr="00AE7FB5" w:rsidTr="003966EC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966EC" w:rsidRPr="00AE7FB5" w:rsidRDefault="003966EC" w:rsidP="003966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66EC" w:rsidRPr="00AE7FB5" w:rsidRDefault="003966EC" w:rsidP="001244D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66EC" w:rsidRPr="00AE7FB5" w:rsidRDefault="003966EC" w:rsidP="006062C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7FB5">
        <w:rPr>
          <w:rFonts w:ascii="Times New Roman" w:eastAsia="Calibri" w:hAnsi="Times New Roman" w:cs="Times New Roman"/>
          <w:sz w:val="24"/>
          <w:szCs w:val="24"/>
        </w:rPr>
        <w:t>4. Kryteria oceniania wg skali stosowanej w UAM:</w:t>
      </w:r>
    </w:p>
    <w:p w:rsidR="003966EC" w:rsidRPr="00AE7FB5" w:rsidRDefault="003966EC" w:rsidP="003966EC">
      <w:pPr>
        <w:ind w:left="99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966EC" w:rsidRPr="00AE7FB5" w:rsidRDefault="003966EC" w:rsidP="003966EC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062C8" w:rsidRPr="00FF7972" w:rsidRDefault="006062C8" w:rsidP="006062C8">
      <w:pPr>
        <w:pStyle w:val="Akapitzlist"/>
        <w:ind w:left="992"/>
        <w:rPr>
          <w:rFonts w:ascii="Times New Roman" w:hAnsi="Times New Roman"/>
          <w:color w:val="FF0000"/>
        </w:rPr>
      </w:pPr>
      <w:r w:rsidRPr="00FF7972">
        <w:rPr>
          <w:rFonts w:ascii="Times New Roman" w:hAnsi="Times New Roman"/>
        </w:rPr>
        <w:t>bardzo dobry (bdb; 5,0): znakomita wiedza (95–100%)</w:t>
      </w:r>
    </w:p>
    <w:p w:rsidR="006062C8" w:rsidRPr="00FF7972" w:rsidRDefault="006062C8" w:rsidP="006062C8">
      <w:pPr>
        <w:pStyle w:val="Akapitzlist"/>
        <w:ind w:left="992"/>
        <w:rPr>
          <w:rFonts w:ascii="Times New Roman" w:hAnsi="Times New Roman"/>
        </w:rPr>
      </w:pPr>
      <w:r w:rsidRPr="00FF7972">
        <w:rPr>
          <w:rFonts w:ascii="Times New Roman" w:hAnsi="Times New Roman"/>
        </w:rPr>
        <w:t>dobry plus (+db; 4,5): bardzo dobra wiedza (90–95%)</w:t>
      </w:r>
    </w:p>
    <w:p w:rsidR="006062C8" w:rsidRPr="00FF7972" w:rsidRDefault="006062C8" w:rsidP="006062C8">
      <w:pPr>
        <w:pStyle w:val="Akapitzlist"/>
        <w:ind w:left="992"/>
        <w:rPr>
          <w:rFonts w:ascii="Times New Roman" w:hAnsi="Times New Roman"/>
        </w:rPr>
      </w:pPr>
      <w:r w:rsidRPr="00FF7972">
        <w:rPr>
          <w:rFonts w:ascii="Times New Roman" w:hAnsi="Times New Roman"/>
        </w:rPr>
        <w:t>dobry (db; 4,0): dobra wiedza (80–90%)</w:t>
      </w:r>
    </w:p>
    <w:p w:rsidR="006062C8" w:rsidRPr="00FF7972" w:rsidRDefault="006062C8" w:rsidP="006062C8">
      <w:pPr>
        <w:pStyle w:val="Akapitzlist"/>
        <w:ind w:left="992"/>
        <w:rPr>
          <w:rFonts w:ascii="Times New Roman" w:hAnsi="Times New Roman"/>
        </w:rPr>
      </w:pPr>
      <w:r w:rsidRPr="00FF7972">
        <w:rPr>
          <w:rFonts w:ascii="Times New Roman" w:hAnsi="Times New Roman"/>
        </w:rPr>
        <w:t>dostateczny plus (+dst; 3,5): zadowalająca wiedza, ale ze znacznymi  niedociągnięciami (70–80%)</w:t>
      </w:r>
    </w:p>
    <w:p w:rsidR="006062C8" w:rsidRPr="00FF7972" w:rsidRDefault="006062C8" w:rsidP="006062C8">
      <w:pPr>
        <w:pStyle w:val="Akapitzlist"/>
        <w:ind w:left="992"/>
        <w:rPr>
          <w:rFonts w:ascii="Times New Roman" w:hAnsi="Times New Roman"/>
        </w:rPr>
      </w:pPr>
      <w:r w:rsidRPr="00FF7972">
        <w:rPr>
          <w:rFonts w:ascii="Times New Roman" w:hAnsi="Times New Roman"/>
        </w:rPr>
        <w:t>dostateczny (dst; 3,0): zadowalająca wiedza, ale z licznymi błędami (60–70%)</w:t>
      </w:r>
    </w:p>
    <w:p w:rsidR="006062C8" w:rsidRPr="00FF7972" w:rsidRDefault="006062C8" w:rsidP="006062C8">
      <w:pPr>
        <w:pStyle w:val="Akapitzlist"/>
        <w:ind w:left="992"/>
        <w:rPr>
          <w:rFonts w:ascii="Times New Roman" w:hAnsi="Times New Roman"/>
        </w:rPr>
      </w:pPr>
      <w:r w:rsidRPr="00FF7972">
        <w:rPr>
          <w:rFonts w:ascii="Times New Roman" w:hAnsi="Times New Roman"/>
        </w:rPr>
        <w:t>niedostateczny (ndst; 2,0): niezadowalająca wiedza (poniżej 60%)</w:t>
      </w:r>
    </w:p>
    <w:p w:rsidR="003966EC" w:rsidRPr="00AE7FB5" w:rsidRDefault="003966EC" w:rsidP="003966EC">
      <w:pPr>
        <w:rPr>
          <w:rFonts w:ascii="Times New Roman" w:eastAsia="Calibri" w:hAnsi="Times New Roman" w:cs="Times New Roman"/>
          <w:sz w:val="24"/>
          <w:szCs w:val="24"/>
        </w:rPr>
      </w:pPr>
    </w:p>
    <w:p w:rsidR="003966EC" w:rsidRPr="00AE7FB5" w:rsidRDefault="003966EC" w:rsidP="003966EC">
      <w:pPr>
        <w:rPr>
          <w:rFonts w:ascii="Times New Roman" w:eastAsia="Calibri" w:hAnsi="Times New Roman" w:cs="Times New Roman"/>
          <w:sz w:val="24"/>
          <w:szCs w:val="24"/>
        </w:rPr>
      </w:pPr>
    </w:p>
    <w:p w:rsidR="006062C8" w:rsidRDefault="006062C8" w:rsidP="002519D4">
      <w:pPr>
        <w:rPr>
          <w:rFonts w:ascii="Times New Roman" w:hAnsi="Times New Roman" w:cs="Times New Roman"/>
          <w:b/>
          <w:sz w:val="24"/>
          <w:szCs w:val="24"/>
        </w:rPr>
      </w:pPr>
    </w:p>
    <w:p w:rsidR="006062C8" w:rsidRDefault="006062C8" w:rsidP="002519D4">
      <w:pPr>
        <w:rPr>
          <w:rFonts w:ascii="Times New Roman" w:hAnsi="Times New Roman" w:cs="Times New Roman"/>
          <w:b/>
          <w:sz w:val="24"/>
          <w:szCs w:val="24"/>
        </w:rPr>
      </w:pPr>
    </w:p>
    <w:p w:rsidR="006062C8" w:rsidRDefault="006062C8" w:rsidP="002519D4">
      <w:pPr>
        <w:rPr>
          <w:rFonts w:ascii="Times New Roman" w:hAnsi="Times New Roman" w:cs="Times New Roman"/>
          <w:b/>
          <w:sz w:val="24"/>
          <w:szCs w:val="24"/>
        </w:rPr>
      </w:pPr>
    </w:p>
    <w:p w:rsidR="006062C8" w:rsidRDefault="006062C8" w:rsidP="002519D4">
      <w:pPr>
        <w:rPr>
          <w:rFonts w:ascii="Times New Roman" w:hAnsi="Times New Roman" w:cs="Times New Roman"/>
          <w:b/>
          <w:sz w:val="24"/>
          <w:szCs w:val="24"/>
        </w:rPr>
      </w:pPr>
    </w:p>
    <w:p w:rsidR="006062C8" w:rsidRDefault="006062C8" w:rsidP="002519D4">
      <w:pPr>
        <w:rPr>
          <w:rFonts w:ascii="Times New Roman" w:hAnsi="Times New Roman" w:cs="Times New Roman"/>
          <w:b/>
          <w:sz w:val="24"/>
          <w:szCs w:val="24"/>
        </w:rPr>
      </w:pPr>
    </w:p>
    <w:p w:rsidR="006062C8" w:rsidRDefault="006062C8" w:rsidP="002519D4">
      <w:pPr>
        <w:rPr>
          <w:rFonts w:ascii="Times New Roman" w:hAnsi="Times New Roman" w:cs="Times New Roman"/>
          <w:b/>
          <w:sz w:val="24"/>
          <w:szCs w:val="24"/>
        </w:rPr>
      </w:pPr>
    </w:p>
    <w:p w:rsidR="006062C8" w:rsidRDefault="006062C8" w:rsidP="002519D4">
      <w:pPr>
        <w:rPr>
          <w:rFonts w:ascii="Times New Roman" w:hAnsi="Times New Roman" w:cs="Times New Roman"/>
          <w:b/>
          <w:sz w:val="24"/>
          <w:szCs w:val="24"/>
        </w:rPr>
      </w:pPr>
    </w:p>
    <w:p w:rsidR="002519D4" w:rsidRPr="00AE7FB5" w:rsidRDefault="001244D0" w:rsidP="002519D4">
      <w:pPr>
        <w:rPr>
          <w:rFonts w:ascii="Times New Roman" w:hAnsi="Times New Roman" w:cs="Times New Roman"/>
          <w:b/>
          <w:sz w:val="24"/>
          <w:szCs w:val="24"/>
        </w:rPr>
      </w:pPr>
      <w:r w:rsidRPr="00AE7F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(B) </w:t>
      </w:r>
      <w:r w:rsidR="002519D4" w:rsidRPr="00AE7FB5">
        <w:rPr>
          <w:rFonts w:ascii="Times New Roman" w:hAnsi="Times New Roman" w:cs="Times New Roman"/>
          <w:b/>
          <w:sz w:val="24"/>
          <w:szCs w:val="24"/>
        </w:rPr>
        <w:t xml:space="preserve">Historia literatury </w:t>
      </w:r>
      <w:r w:rsidR="0063269E" w:rsidRPr="00AE7FB5">
        <w:rPr>
          <w:rFonts w:ascii="Times New Roman" w:hAnsi="Times New Roman" w:cs="Times New Roman"/>
          <w:b/>
          <w:sz w:val="24"/>
          <w:szCs w:val="24"/>
        </w:rPr>
        <w:t>bułgarskiej</w:t>
      </w:r>
    </w:p>
    <w:p w:rsidR="002519D4" w:rsidRPr="00AE7FB5" w:rsidRDefault="002519D4" w:rsidP="002519D4">
      <w:pPr>
        <w:rPr>
          <w:rFonts w:ascii="Times New Roman" w:hAnsi="Times New Roman" w:cs="Times New Roman"/>
          <w:b/>
          <w:sz w:val="24"/>
          <w:szCs w:val="24"/>
        </w:rPr>
      </w:pPr>
      <w:r w:rsidRPr="00AE7FB5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2519D4" w:rsidRPr="00AE7FB5" w:rsidRDefault="002519D4" w:rsidP="002519D4">
      <w:pPr>
        <w:pStyle w:val="Akapitzlist"/>
        <w:numPr>
          <w:ilvl w:val="0"/>
          <w:numId w:val="14"/>
        </w:numPr>
        <w:autoSpaceDN w:val="0"/>
        <w:ind w:left="709" w:hanging="285"/>
        <w:contextualSpacing w:val="0"/>
        <w:rPr>
          <w:rFonts w:ascii="Times New Roman" w:hAnsi="Times New Roman"/>
        </w:rPr>
      </w:pPr>
      <w:r w:rsidRPr="00AE7FB5">
        <w:rPr>
          <w:rFonts w:ascii="Times New Roman" w:hAnsi="Times New Roman"/>
        </w:rPr>
        <w:t xml:space="preserve">Nazwa zajęć/przedmiotu: Historia literatury </w:t>
      </w:r>
      <w:r w:rsidR="0063269E" w:rsidRPr="00AE7FB5">
        <w:rPr>
          <w:rFonts w:ascii="Times New Roman" w:hAnsi="Times New Roman"/>
          <w:lang w:val="cs-CZ"/>
        </w:rPr>
        <w:t>bułgarskiej</w:t>
      </w:r>
    </w:p>
    <w:p w:rsidR="002519D4" w:rsidRPr="00AE7FB5" w:rsidRDefault="002519D4" w:rsidP="002519D4">
      <w:pPr>
        <w:pStyle w:val="Akapitzlist"/>
        <w:numPr>
          <w:ilvl w:val="0"/>
          <w:numId w:val="14"/>
        </w:numPr>
        <w:autoSpaceDN w:val="0"/>
        <w:contextualSpacing w:val="0"/>
        <w:rPr>
          <w:rFonts w:ascii="Times New Roman" w:hAnsi="Times New Roman"/>
        </w:rPr>
      </w:pPr>
      <w:r w:rsidRPr="00AE7FB5">
        <w:rPr>
          <w:rFonts w:ascii="Times New Roman" w:hAnsi="Times New Roman"/>
        </w:rPr>
        <w:t>Kod zajęć/przedmiotu:  03-SLC-12CSDM</w:t>
      </w:r>
    </w:p>
    <w:p w:rsidR="002519D4" w:rsidRPr="00AE7FB5" w:rsidRDefault="002519D4" w:rsidP="002519D4">
      <w:pPr>
        <w:pStyle w:val="Akapitzlist"/>
        <w:numPr>
          <w:ilvl w:val="0"/>
          <w:numId w:val="14"/>
        </w:numPr>
        <w:autoSpaceDN w:val="0"/>
        <w:ind w:left="709" w:hanging="285"/>
        <w:contextualSpacing w:val="0"/>
        <w:rPr>
          <w:rFonts w:ascii="Times New Roman" w:hAnsi="Times New Roman"/>
        </w:rPr>
      </w:pPr>
      <w:r w:rsidRPr="00AE7FB5">
        <w:rPr>
          <w:rFonts w:ascii="Times New Roman" w:hAnsi="Times New Roman"/>
        </w:rPr>
        <w:t xml:space="preserve">Rodzaj zajęć/przedmiotu: obowiązkowy </w:t>
      </w:r>
    </w:p>
    <w:p w:rsidR="002519D4" w:rsidRPr="00AE7FB5" w:rsidRDefault="002519D4" w:rsidP="002519D4">
      <w:pPr>
        <w:pStyle w:val="Akapitzlist"/>
        <w:numPr>
          <w:ilvl w:val="0"/>
          <w:numId w:val="14"/>
        </w:numPr>
        <w:autoSpaceDN w:val="0"/>
        <w:ind w:left="709" w:hanging="285"/>
        <w:contextualSpacing w:val="0"/>
        <w:rPr>
          <w:rFonts w:ascii="Times New Roman" w:hAnsi="Times New Roman"/>
        </w:rPr>
      </w:pPr>
      <w:r w:rsidRPr="00AE7FB5">
        <w:rPr>
          <w:rFonts w:ascii="Times New Roman" w:hAnsi="Times New Roman"/>
        </w:rPr>
        <w:t xml:space="preserve">Kierunek studiów: studia slawistyczne, specjalność: studia </w:t>
      </w:r>
      <w:r w:rsidR="0063269E" w:rsidRPr="00AE7FB5">
        <w:rPr>
          <w:rFonts w:ascii="Times New Roman" w:hAnsi="Times New Roman"/>
          <w:lang w:val="cs-CZ"/>
        </w:rPr>
        <w:t>bułgarystyczne</w:t>
      </w:r>
    </w:p>
    <w:p w:rsidR="002519D4" w:rsidRPr="00AE7FB5" w:rsidRDefault="002519D4" w:rsidP="002519D4">
      <w:pPr>
        <w:pStyle w:val="Akapitzlist"/>
        <w:numPr>
          <w:ilvl w:val="0"/>
          <w:numId w:val="14"/>
        </w:numPr>
        <w:autoSpaceDN w:val="0"/>
        <w:ind w:left="709" w:hanging="285"/>
        <w:contextualSpacing w:val="0"/>
        <w:rPr>
          <w:rFonts w:ascii="Times New Roman" w:hAnsi="Times New Roman"/>
        </w:rPr>
      </w:pPr>
      <w:r w:rsidRPr="00AE7FB5">
        <w:rPr>
          <w:rFonts w:ascii="Times New Roman" w:hAnsi="Times New Roman"/>
        </w:rPr>
        <w:t>Poziom studiów: II stopień</w:t>
      </w:r>
    </w:p>
    <w:p w:rsidR="002519D4" w:rsidRPr="00AE7FB5" w:rsidRDefault="002519D4" w:rsidP="002519D4">
      <w:pPr>
        <w:pStyle w:val="Akapitzlist"/>
        <w:numPr>
          <w:ilvl w:val="0"/>
          <w:numId w:val="14"/>
        </w:numPr>
        <w:autoSpaceDN w:val="0"/>
        <w:ind w:left="709" w:hanging="285"/>
        <w:contextualSpacing w:val="0"/>
        <w:rPr>
          <w:rFonts w:ascii="Times New Roman" w:hAnsi="Times New Roman"/>
        </w:rPr>
      </w:pPr>
      <w:r w:rsidRPr="00AE7FB5">
        <w:rPr>
          <w:rFonts w:ascii="Times New Roman" w:hAnsi="Times New Roman"/>
        </w:rPr>
        <w:t xml:space="preserve">Profil studiów: ogólnoakademicki </w:t>
      </w:r>
    </w:p>
    <w:p w:rsidR="002519D4" w:rsidRPr="00AE7FB5" w:rsidRDefault="002519D4" w:rsidP="002519D4">
      <w:pPr>
        <w:pStyle w:val="Akapitzlist"/>
        <w:numPr>
          <w:ilvl w:val="0"/>
          <w:numId w:val="14"/>
        </w:numPr>
        <w:autoSpaceDN w:val="0"/>
        <w:ind w:left="709" w:hanging="285"/>
        <w:contextualSpacing w:val="0"/>
        <w:rPr>
          <w:rFonts w:ascii="Times New Roman" w:hAnsi="Times New Roman"/>
        </w:rPr>
      </w:pPr>
      <w:r w:rsidRPr="00AE7FB5">
        <w:rPr>
          <w:rFonts w:ascii="Times New Roman" w:hAnsi="Times New Roman"/>
        </w:rPr>
        <w:t>Rok studiów (jeśli obowiązuje): I</w:t>
      </w:r>
      <w:r w:rsidR="0063269E" w:rsidRPr="00AE7FB5">
        <w:rPr>
          <w:rFonts w:ascii="Times New Roman" w:hAnsi="Times New Roman"/>
          <w:lang w:val="cs-CZ"/>
        </w:rPr>
        <w:t>/II</w:t>
      </w:r>
    </w:p>
    <w:p w:rsidR="002519D4" w:rsidRPr="00AE7FB5" w:rsidRDefault="002519D4" w:rsidP="002519D4">
      <w:pPr>
        <w:pStyle w:val="Akapitzlist"/>
        <w:numPr>
          <w:ilvl w:val="0"/>
          <w:numId w:val="14"/>
        </w:numPr>
        <w:autoSpaceDN w:val="0"/>
        <w:ind w:left="709" w:hanging="285"/>
        <w:contextualSpacing w:val="0"/>
        <w:rPr>
          <w:rFonts w:ascii="Times New Roman" w:hAnsi="Times New Roman"/>
        </w:rPr>
      </w:pPr>
      <w:r w:rsidRPr="00AE7FB5">
        <w:rPr>
          <w:rFonts w:ascii="Times New Roman" w:hAnsi="Times New Roman"/>
        </w:rPr>
        <w:t xml:space="preserve">Rodzaje zajęć i liczba godzin: </w:t>
      </w:r>
      <w:r w:rsidR="001244D0" w:rsidRPr="00AE7FB5">
        <w:rPr>
          <w:rFonts w:ascii="Times New Roman" w:hAnsi="Times New Roman"/>
          <w:lang w:val="cs-CZ"/>
        </w:rPr>
        <w:t>6</w:t>
      </w:r>
      <w:r w:rsidRPr="00AE7FB5">
        <w:rPr>
          <w:rFonts w:ascii="Times New Roman" w:hAnsi="Times New Roman"/>
        </w:rPr>
        <w:t>0h ĆW</w:t>
      </w:r>
    </w:p>
    <w:p w:rsidR="002519D4" w:rsidRPr="00AE7FB5" w:rsidRDefault="002519D4" w:rsidP="002519D4">
      <w:pPr>
        <w:pStyle w:val="Akapitzlist"/>
        <w:numPr>
          <w:ilvl w:val="0"/>
          <w:numId w:val="14"/>
        </w:numPr>
        <w:autoSpaceDN w:val="0"/>
        <w:ind w:left="709" w:hanging="285"/>
        <w:contextualSpacing w:val="0"/>
        <w:rPr>
          <w:rFonts w:ascii="Times New Roman" w:hAnsi="Times New Roman"/>
        </w:rPr>
      </w:pPr>
      <w:r w:rsidRPr="00AE7FB5">
        <w:rPr>
          <w:rFonts w:ascii="Times New Roman" w:hAnsi="Times New Roman"/>
        </w:rPr>
        <w:t xml:space="preserve">Liczba punktów ECTS: </w:t>
      </w:r>
      <w:r w:rsidR="0063269E" w:rsidRPr="00AE7FB5">
        <w:rPr>
          <w:rFonts w:ascii="Times New Roman" w:hAnsi="Times New Roman"/>
          <w:lang w:val="cs-CZ"/>
        </w:rPr>
        <w:t>8</w:t>
      </w:r>
    </w:p>
    <w:p w:rsidR="002519D4" w:rsidRPr="00AE7FB5" w:rsidRDefault="002519D4" w:rsidP="001244D0">
      <w:pPr>
        <w:pStyle w:val="Akapitzlist"/>
        <w:numPr>
          <w:ilvl w:val="0"/>
          <w:numId w:val="14"/>
        </w:numPr>
        <w:autoSpaceDN w:val="0"/>
        <w:ind w:left="709" w:hanging="426"/>
        <w:contextualSpacing w:val="0"/>
        <w:rPr>
          <w:rFonts w:ascii="Times New Roman" w:hAnsi="Times New Roman"/>
        </w:rPr>
      </w:pPr>
      <w:r w:rsidRPr="00AE7FB5">
        <w:rPr>
          <w:rFonts w:ascii="Times New Roman" w:hAnsi="Times New Roman"/>
        </w:rPr>
        <w:t xml:space="preserve">Imię, nazwisko, tytuł / stopień naukowy, adres e-mail prowadzącego zajęcia:  </w:t>
      </w:r>
    </w:p>
    <w:p w:rsidR="002519D4" w:rsidRPr="00AE7FB5" w:rsidRDefault="002519D4" w:rsidP="002519D4">
      <w:pPr>
        <w:pStyle w:val="Akapitzlist"/>
        <w:numPr>
          <w:ilvl w:val="0"/>
          <w:numId w:val="14"/>
        </w:numPr>
        <w:autoSpaceDN w:val="0"/>
        <w:ind w:left="709" w:hanging="426"/>
        <w:contextualSpacing w:val="0"/>
        <w:rPr>
          <w:rFonts w:ascii="Times New Roman" w:hAnsi="Times New Roman"/>
        </w:rPr>
      </w:pPr>
      <w:r w:rsidRPr="00AE7FB5">
        <w:rPr>
          <w:rFonts w:ascii="Times New Roman" w:hAnsi="Times New Roman"/>
        </w:rPr>
        <w:t>Zajęcia / przedmiot prowadzone zdalnie (e-learning) (tak [częściowo/w całości] / nie): nie</w:t>
      </w:r>
    </w:p>
    <w:p w:rsidR="002519D4" w:rsidRPr="00AE7FB5" w:rsidRDefault="002519D4" w:rsidP="002519D4">
      <w:pPr>
        <w:rPr>
          <w:rFonts w:ascii="Times New Roman" w:hAnsi="Times New Roman" w:cs="Times New Roman"/>
          <w:sz w:val="24"/>
          <w:szCs w:val="24"/>
        </w:rPr>
      </w:pPr>
    </w:p>
    <w:p w:rsidR="002519D4" w:rsidRPr="00AE7FB5" w:rsidRDefault="002519D4" w:rsidP="002519D4">
      <w:pPr>
        <w:rPr>
          <w:rFonts w:ascii="Times New Roman" w:hAnsi="Times New Roman" w:cs="Times New Roman"/>
          <w:b/>
          <w:sz w:val="24"/>
          <w:szCs w:val="24"/>
        </w:rPr>
      </w:pPr>
      <w:r w:rsidRPr="00AE7FB5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2519D4" w:rsidRPr="00AE7FB5" w:rsidRDefault="002519D4" w:rsidP="002519D4">
      <w:pPr>
        <w:pStyle w:val="Akapitzlist"/>
        <w:numPr>
          <w:ilvl w:val="0"/>
          <w:numId w:val="15"/>
        </w:numPr>
        <w:autoSpaceDN w:val="0"/>
        <w:spacing w:after="200" w:line="276" w:lineRule="auto"/>
        <w:contextualSpacing w:val="0"/>
        <w:jc w:val="both"/>
        <w:rPr>
          <w:rFonts w:ascii="Times New Roman" w:hAnsi="Times New Roman"/>
        </w:rPr>
      </w:pPr>
      <w:r w:rsidRPr="00AE7FB5">
        <w:rPr>
          <w:rFonts w:ascii="Times New Roman" w:hAnsi="Times New Roman"/>
        </w:rPr>
        <w:t>Cele zajęć/przedmiotu:</w:t>
      </w:r>
    </w:p>
    <w:p w:rsidR="002519D4" w:rsidRPr="00AE7FB5" w:rsidRDefault="002519D4" w:rsidP="002519D4">
      <w:pPr>
        <w:numPr>
          <w:ilvl w:val="1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FB5">
        <w:rPr>
          <w:rFonts w:ascii="Times New Roman" w:hAnsi="Times New Roman" w:cs="Times New Roman"/>
          <w:sz w:val="24"/>
          <w:szCs w:val="24"/>
        </w:rPr>
        <w:t xml:space="preserve">doskonalenie zdolności krytycznej oceny zjawisk i procesów literackich oraz prowadzenia krytycznej dyskusji o dziełach i epokach historii literatury serbskiej, umiejętności interdyscyplinarne, umiejętność porozumiewania się z ekspertami z dziedziny literaturoznawstwa </w:t>
      </w:r>
      <w:proofErr w:type="spellStart"/>
      <w:r w:rsidRPr="00AE7FB5">
        <w:rPr>
          <w:rFonts w:ascii="Times New Roman" w:hAnsi="Times New Roman" w:cs="Times New Roman"/>
          <w:sz w:val="24"/>
          <w:szCs w:val="24"/>
        </w:rPr>
        <w:t>serbistycznego</w:t>
      </w:r>
      <w:proofErr w:type="spellEnd"/>
      <w:r w:rsidRPr="00AE7FB5">
        <w:rPr>
          <w:rFonts w:ascii="Times New Roman" w:hAnsi="Times New Roman" w:cs="Times New Roman"/>
          <w:sz w:val="24"/>
          <w:szCs w:val="24"/>
        </w:rPr>
        <w:t>, umiejętność docenienia różnorodności kulturowej i wielokulturowej;</w:t>
      </w:r>
    </w:p>
    <w:p w:rsidR="002519D4" w:rsidRPr="00AE7FB5" w:rsidRDefault="002519D4" w:rsidP="002519D4">
      <w:pPr>
        <w:numPr>
          <w:ilvl w:val="1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FB5">
        <w:rPr>
          <w:rFonts w:ascii="Times New Roman" w:hAnsi="Times New Roman" w:cs="Times New Roman"/>
          <w:sz w:val="24"/>
          <w:szCs w:val="24"/>
        </w:rPr>
        <w:t>umiejętność analizowania i syntezowania, wiedza ogólna, wiedza zaawansowana z zakresu historii literatury serbskiej, umiejętność wypowiadania się w mowie i piśmie w języku ojczystym i języku serbskim;</w:t>
      </w:r>
    </w:p>
    <w:p w:rsidR="002519D4" w:rsidRPr="00AE7FB5" w:rsidRDefault="002519D4" w:rsidP="002519D4">
      <w:pPr>
        <w:numPr>
          <w:ilvl w:val="1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FB5">
        <w:rPr>
          <w:rFonts w:ascii="Times New Roman" w:hAnsi="Times New Roman" w:cs="Times New Roman"/>
          <w:sz w:val="24"/>
          <w:szCs w:val="24"/>
        </w:rPr>
        <w:t>umiejętność uczenia się, zdolność do samodzielnej pracy, umiejętności badawcze, rozumienie innych kultur i zwyczajów.</w:t>
      </w:r>
    </w:p>
    <w:p w:rsidR="002519D4" w:rsidRPr="00AE7FB5" w:rsidRDefault="002519D4" w:rsidP="002519D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519D4" w:rsidRPr="00AE7FB5" w:rsidRDefault="002519D4" w:rsidP="002519D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519D4" w:rsidRPr="00AE7FB5" w:rsidRDefault="002519D4" w:rsidP="002519D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7FB5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</w:t>
      </w:r>
    </w:p>
    <w:p w:rsidR="002519D4" w:rsidRPr="00AE7FB5" w:rsidRDefault="002519D4" w:rsidP="002519D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7FB5">
        <w:rPr>
          <w:rFonts w:ascii="Times New Roman" w:hAnsi="Times New Roman" w:cs="Times New Roman"/>
          <w:sz w:val="24"/>
          <w:szCs w:val="24"/>
        </w:rPr>
        <w:t xml:space="preserve">Wiedza na poziomie podstawowym na temat historii literatury serbskiej. Dostateczna znajomość języka serbskiego, umożliwiająca czytanie i rozumienie tekstów w języku specjalności. </w:t>
      </w:r>
    </w:p>
    <w:p w:rsidR="002519D4" w:rsidRPr="00AE7FB5" w:rsidRDefault="002519D4" w:rsidP="002519D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519D4" w:rsidRPr="00AE7FB5" w:rsidRDefault="002519D4" w:rsidP="002519D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7FB5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2519D4" w:rsidRPr="00AE7FB5" w:rsidRDefault="002519D4" w:rsidP="002519D4">
      <w:pPr>
        <w:pStyle w:val="Akapitzlist"/>
        <w:ind w:left="993"/>
        <w:rPr>
          <w:rFonts w:ascii="Times New Roman" w:hAnsi="Times New Roman"/>
        </w:rPr>
      </w:pPr>
    </w:p>
    <w:tbl>
      <w:tblPr>
        <w:tblW w:w="9356" w:type="dxa"/>
        <w:tblInd w:w="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5414"/>
        <w:gridCol w:w="1950"/>
      </w:tblGrid>
      <w:tr w:rsidR="002519D4" w:rsidRPr="00AE7FB5" w:rsidTr="002519D4">
        <w:trPr>
          <w:trHeight w:val="5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519D4" w:rsidRPr="00AE7FB5" w:rsidRDefault="002519D4" w:rsidP="002519D4">
            <w:pPr>
              <w:pStyle w:val="Akapitzlist"/>
              <w:ind w:left="57"/>
              <w:rPr>
                <w:rFonts w:ascii="Times New Roman" w:hAnsi="Times New Roman"/>
              </w:rPr>
            </w:pPr>
            <w:r w:rsidRPr="00AE7FB5">
              <w:rPr>
                <w:rFonts w:ascii="Times New Roman" w:hAnsi="Times New Roman"/>
                <w:b/>
                <w:bCs/>
              </w:rPr>
              <w:t>Symbol EU dla</w:t>
            </w:r>
            <w:r w:rsidRPr="00AE7FB5">
              <w:rPr>
                <w:rFonts w:ascii="Times New Roman" w:hAnsi="Times New Roman"/>
              </w:rPr>
              <w:t xml:space="preserve"> </w:t>
            </w:r>
            <w:r w:rsidRPr="00AE7FB5">
              <w:rPr>
                <w:rFonts w:ascii="Times New Roman" w:hAnsi="Times New Roman"/>
                <w:b/>
              </w:rPr>
              <w:t>zajęć/przedmiotu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519D4" w:rsidRPr="00AE7FB5" w:rsidRDefault="002519D4" w:rsidP="002519D4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  <w:r w:rsidRPr="00AE7FB5">
              <w:rPr>
                <w:rFonts w:ascii="Times New Roman" w:hAnsi="Times New Roman"/>
                <w:b/>
                <w:bCs/>
              </w:rPr>
              <w:t xml:space="preserve">Po zakończeniu zajęć i potwierdzeniu osiągnięcia EU </w:t>
            </w:r>
          </w:p>
          <w:p w:rsidR="002519D4" w:rsidRPr="00AE7FB5" w:rsidRDefault="002519D4" w:rsidP="002519D4">
            <w:pPr>
              <w:pStyle w:val="Akapitzlist"/>
              <w:ind w:left="0"/>
              <w:rPr>
                <w:rFonts w:ascii="Times New Roman" w:hAnsi="Times New Roman"/>
              </w:rPr>
            </w:pPr>
            <w:r w:rsidRPr="00AE7FB5">
              <w:rPr>
                <w:rFonts w:ascii="Times New Roman" w:hAnsi="Times New Roman"/>
                <w:b/>
                <w:bCs/>
              </w:rPr>
              <w:t>student/ka:</w:t>
            </w:r>
            <w:r w:rsidRPr="00AE7FB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D4" w:rsidRPr="00AE7FB5" w:rsidRDefault="002519D4" w:rsidP="002519D4">
            <w:pPr>
              <w:pStyle w:val="Akapitzlist"/>
              <w:ind w:left="57"/>
              <w:rPr>
                <w:rFonts w:ascii="Times New Roman" w:hAnsi="Times New Roman"/>
              </w:rPr>
            </w:pPr>
            <w:r w:rsidRPr="00AE7FB5">
              <w:rPr>
                <w:rFonts w:ascii="Times New Roman" w:hAnsi="Times New Roman"/>
                <w:b/>
                <w:bCs/>
              </w:rPr>
              <w:t>Symbole EK dla kierunku studiów</w:t>
            </w:r>
          </w:p>
        </w:tc>
      </w:tr>
      <w:tr w:rsidR="002519D4" w:rsidRPr="00AE7FB5" w:rsidTr="002519D4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519D4" w:rsidRPr="00AE7FB5" w:rsidRDefault="001C2495" w:rsidP="002519D4">
            <w:pPr>
              <w:spacing w:before="12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="002519D4" w:rsidRPr="00AE7FB5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AE7FB5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2519D4" w:rsidRPr="00AE7FB5">
              <w:rPr>
                <w:rFonts w:ascii="Times New Roman" w:hAnsi="Times New Roman" w:cs="Times New Roman"/>
                <w:bCs/>
                <w:sz w:val="24"/>
                <w:szCs w:val="24"/>
              </w:rPr>
              <w:t>C_01</w:t>
            </w:r>
            <w:r w:rsidR="002519D4" w:rsidRPr="00AE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519D4" w:rsidRPr="00AE7FB5" w:rsidRDefault="002519D4" w:rsidP="002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>Potrafi na poziomie zaawansowanym definiować i opisywać podstawowe prądy, nurty i zjawiska literatury serbskiej; potrafi je wyliczyć w przebiegu chronologicznym i przedstawić w ujęciu typologicznym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D4" w:rsidRPr="00AE7FB5" w:rsidRDefault="002519D4" w:rsidP="002519D4">
            <w:pPr>
              <w:pStyle w:val="NormalnyWeb"/>
              <w:spacing w:before="0" w:after="0"/>
              <w:ind w:left="57"/>
            </w:pPr>
            <w:r w:rsidRPr="00AE7FB5">
              <w:rPr>
                <w:lang w:val="de-DE"/>
              </w:rPr>
              <w:t>K_W03, K_W04, K_W09, K_U04, K_U05, K_K 05</w:t>
            </w:r>
          </w:p>
        </w:tc>
      </w:tr>
      <w:tr w:rsidR="002519D4" w:rsidRPr="00AE7FB5" w:rsidTr="002519D4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519D4" w:rsidRPr="00AE7FB5" w:rsidRDefault="001C2495" w:rsidP="002519D4">
            <w:pPr>
              <w:spacing w:before="12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H</w:t>
            </w:r>
            <w:r w:rsidR="002519D4" w:rsidRPr="00AE7FB5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AE7FB5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2519D4" w:rsidRPr="00AE7FB5">
              <w:rPr>
                <w:rFonts w:ascii="Times New Roman" w:hAnsi="Times New Roman" w:cs="Times New Roman"/>
                <w:bCs/>
                <w:sz w:val="24"/>
                <w:szCs w:val="24"/>
              </w:rPr>
              <w:t>_02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519D4" w:rsidRPr="00AE7FB5" w:rsidRDefault="002519D4" w:rsidP="002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>Potrafi  w sposób pogłębiony te prądy powiązać, wyjaśnić, i zakwalifikować, opisać i wyróżnić ich podstawowe  wyznaczniki, omówić i zinterpretować twórczość ich najważniejszych przedstawicieli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D4" w:rsidRPr="00AE7FB5" w:rsidRDefault="002519D4" w:rsidP="002519D4">
            <w:pPr>
              <w:pStyle w:val="NormalnyWeb"/>
              <w:spacing w:before="0" w:after="0"/>
              <w:ind w:left="57"/>
            </w:pPr>
            <w:r w:rsidRPr="00AE7FB5">
              <w:rPr>
                <w:lang w:val="de-DE"/>
              </w:rPr>
              <w:t>K_W07, K_W08, K_U04, K_U10, K_K01</w:t>
            </w:r>
          </w:p>
        </w:tc>
      </w:tr>
      <w:tr w:rsidR="002519D4" w:rsidRPr="00AE7FB5" w:rsidTr="002519D4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519D4" w:rsidRPr="00AE7FB5" w:rsidRDefault="001C2495" w:rsidP="002519D4">
            <w:pPr>
              <w:spacing w:before="12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="002519D4" w:rsidRPr="00AE7FB5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AE7FB5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2519D4" w:rsidRPr="00AE7FB5">
              <w:rPr>
                <w:rFonts w:ascii="Times New Roman" w:hAnsi="Times New Roman" w:cs="Times New Roman"/>
                <w:bCs/>
                <w:sz w:val="24"/>
                <w:szCs w:val="24"/>
              </w:rPr>
              <w:t>_03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519D4" w:rsidRPr="00AE7FB5" w:rsidRDefault="002519D4" w:rsidP="002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>Posiada umiejętność budowania syntezy historycznoliterackiej, odnajdywania wyznaczników prądów w konkretnych tekstach literackich, ilustrowania rozważań ogólne przykładami z twórczości poszczególnych autorów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D4" w:rsidRPr="00AE7FB5" w:rsidRDefault="002519D4" w:rsidP="002519D4">
            <w:pPr>
              <w:pStyle w:val="NormalnyWeb"/>
              <w:spacing w:before="0" w:after="0"/>
            </w:pPr>
            <w:r w:rsidRPr="00AE7FB5">
              <w:rPr>
                <w:lang w:val="de-DE"/>
              </w:rPr>
              <w:t>K_W02, K_W04, K_W09, K_U05, K_U08, K_U12, K_K03, K_K05</w:t>
            </w:r>
          </w:p>
        </w:tc>
      </w:tr>
      <w:tr w:rsidR="002519D4" w:rsidRPr="00AE7FB5" w:rsidTr="002519D4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519D4" w:rsidRPr="00AE7FB5" w:rsidRDefault="001C2495" w:rsidP="002519D4">
            <w:pPr>
              <w:spacing w:before="12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="002519D4" w:rsidRPr="00AE7FB5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AE7FB5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2519D4" w:rsidRPr="00AE7FB5">
              <w:rPr>
                <w:rFonts w:ascii="Times New Roman" w:hAnsi="Times New Roman" w:cs="Times New Roman"/>
                <w:bCs/>
                <w:sz w:val="24"/>
                <w:szCs w:val="24"/>
              </w:rPr>
              <w:t>_04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519D4" w:rsidRPr="00AE7FB5" w:rsidRDefault="002519D4" w:rsidP="002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>Potrafi kategoryzować, zaklasyfikować i zjawiska literackie z poszczególnych epok literatury serbskiej i powiązać je z analogicznymi zjawiskami w literaturze europejskiej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D4" w:rsidRPr="00AE7FB5" w:rsidRDefault="002519D4" w:rsidP="002519D4">
            <w:pPr>
              <w:pStyle w:val="NormalnyWeb"/>
              <w:spacing w:before="0" w:after="0"/>
            </w:pPr>
            <w:r w:rsidRPr="00AE7FB5">
              <w:t>K_W03, K_W07, K_W09, K_U03, K_U07, K_U08, K_K03, K_K05</w:t>
            </w:r>
          </w:p>
          <w:p w:rsidR="002519D4" w:rsidRPr="00AE7FB5" w:rsidRDefault="002519D4" w:rsidP="002519D4">
            <w:pPr>
              <w:pStyle w:val="NormalnyWeb"/>
              <w:spacing w:before="0" w:after="0"/>
              <w:ind w:left="57"/>
            </w:pPr>
          </w:p>
        </w:tc>
      </w:tr>
      <w:tr w:rsidR="002519D4" w:rsidRPr="00AE7FB5" w:rsidTr="002519D4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519D4" w:rsidRPr="00AE7FB5" w:rsidRDefault="001C2495" w:rsidP="002519D4">
            <w:pPr>
              <w:pStyle w:val="Akapitzlist8"/>
              <w:spacing w:before="120" w:after="10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B5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 w:rsidR="002519D4" w:rsidRPr="00AE7FB5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Pr="00AE7FB5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="002519D4" w:rsidRPr="00AE7FB5">
              <w:rPr>
                <w:rFonts w:ascii="Times New Roman" w:hAnsi="Times New Roman"/>
                <w:bCs/>
                <w:sz w:val="24"/>
                <w:szCs w:val="24"/>
              </w:rPr>
              <w:t>_05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519D4" w:rsidRPr="00AE7FB5" w:rsidRDefault="002519D4" w:rsidP="002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 xml:space="preserve">Potrafi kompilować zdobytą na wiedzę, budować ujęcia uogólniające, rozwijać, wyjaśniać i rekonstruować przebieg procesu historycznoliterackiego w literaturze serbskiej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D4" w:rsidRPr="00AE7FB5" w:rsidRDefault="002519D4" w:rsidP="002519D4">
            <w:pPr>
              <w:pStyle w:val="NormalnyWeb"/>
              <w:spacing w:before="0" w:after="0"/>
              <w:ind w:left="57"/>
            </w:pPr>
            <w:r w:rsidRPr="00AE7FB5">
              <w:rPr>
                <w:lang w:val="de-DE"/>
              </w:rPr>
              <w:t>K_W03, K_W07, K_W08, K_U09, K_U10, K_U12, K_K02, K_K04</w:t>
            </w:r>
          </w:p>
        </w:tc>
      </w:tr>
      <w:tr w:rsidR="002519D4" w:rsidRPr="00AE7FB5" w:rsidTr="002519D4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519D4" w:rsidRPr="00AE7FB5" w:rsidRDefault="001C2495" w:rsidP="002519D4">
            <w:pPr>
              <w:pStyle w:val="Akapitzlist8"/>
              <w:spacing w:before="120" w:after="10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B5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 w:rsidR="002519D4" w:rsidRPr="00AE7FB5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Pr="00AE7FB5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="002519D4" w:rsidRPr="00AE7FB5">
              <w:rPr>
                <w:rFonts w:ascii="Times New Roman" w:hAnsi="Times New Roman"/>
                <w:bCs/>
                <w:sz w:val="24"/>
                <w:szCs w:val="24"/>
              </w:rPr>
              <w:t>_06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519D4" w:rsidRPr="00AE7FB5" w:rsidRDefault="002519D4" w:rsidP="002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>Zyskuje umiejętność porównywania zjawisk literackich, formułowania wniosków, wyjaśniania i interpretowania tych zjawisk w kontekście szerokich formacji historycznoliterackich, historycznych, politycznych, kulturowych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D4" w:rsidRPr="00AE7FB5" w:rsidRDefault="002519D4" w:rsidP="002519D4">
            <w:pPr>
              <w:pStyle w:val="NormalnyWeb"/>
              <w:spacing w:before="0" w:after="0"/>
              <w:ind w:left="57"/>
            </w:pPr>
            <w:r w:rsidRPr="00AE7FB5">
              <w:rPr>
                <w:lang w:val="de-DE"/>
              </w:rPr>
              <w:t>K_W04, K_W07, K_U06, K_U07, K_U10, K_U11, K_K01, K_K08</w:t>
            </w:r>
          </w:p>
        </w:tc>
      </w:tr>
      <w:tr w:rsidR="002519D4" w:rsidRPr="00AE7FB5" w:rsidTr="002519D4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519D4" w:rsidRPr="00AE7FB5" w:rsidRDefault="001C2495" w:rsidP="002519D4">
            <w:pPr>
              <w:pStyle w:val="Akapitzlist8"/>
              <w:spacing w:before="120" w:after="10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B5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 w:rsidR="002519D4" w:rsidRPr="00AE7FB5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Pr="00AE7FB5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="002519D4" w:rsidRPr="00AE7FB5">
              <w:rPr>
                <w:rFonts w:ascii="Times New Roman" w:hAnsi="Times New Roman"/>
                <w:bCs/>
                <w:sz w:val="24"/>
                <w:szCs w:val="24"/>
              </w:rPr>
              <w:t>_07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2519D4" w:rsidRPr="00AE7FB5" w:rsidRDefault="002519D4" w:rsidP="002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 xml:space="preserve">Zyskuje umiejętność porównywania zjawisk literackich, formułowania wniosków, wyjaśniania i interpretowania tych zjawisk w ujęciu interdyscyplinarnym i </w:t>
            </w:r>
            <w:proofErr w:type="spellStart"/>
            <w:r w:rsidRPr="00AE7FB5">
              <w:rPr>
                <w:rFonts w:ascii="Times New Roman" w:hAnsi="Times New Roman" w:cs="Times New Roman"/>
                <w:sz w:val="24"/>
                <w:szCs w:val="24"/>
              </w:rPr>
              <w:t>intersemiotycznym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D4" w:rsidRPr="00AE7FB5" w:rsidRDefault="002519D4" w:rsidP="002519D4">
            <w:pPr>
              <w:pStyle w:val="NormalnyWeb"/>
              <w:spacing w:before="0" w:after="0"/>
              <w:ind w:left="57"/>
            </w:pPr>
            <w:r w:rsidRPr="00AE7FB5">
              <w:rPr>
                <w:lang w:val="de-DE"/>
              </w:rPr>
              <w:t>K_W01, K_W02, K_W07, K_U03, K_U05, K_U07, K_U12</w:t>
            </w:r>
          </w:p>
        </w:tc>
      </w:tr>
    </w:tbl>
    <w:p w:rsidR="002519D4" w:rsidRPr="00AE7FB5" w:rsidRDefault="002519D4" w:rsidP="002519D4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2519D4" w:rsidRPr="00AE7FB5" w:rsidRDefault="002519D4" w:rsidP="002519D4">
      <w:pPr>
        <w:ind w:left="709" w:hanging="283"/>
        <w:rPr>
          <w:rFonts w:ascii="Times New Roman" w:hAnsi="Times New Roman" w:cs="Times New Roman"/>
          <w:sz w:val="24"/>
          <w:szCs w:val="24"/>
        </w:rPr>
      </w:pPr>
      <w:r w:rsidRPr="00AE7FB5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2519D4" w:rsidRPr="00AE7FB5" w:rsidRDefault="002519D4" w:rsidP="002519D4">
      <w:pPr>
        <w:pStyle w:val="Akapitzlist"/>
        <w:ind w:left="1080"/>
        <w:rPr>
          <w:rFonts w:ascii="Times New Roman" w:hAnsi="Times New Roman"/>
        </w:rPr>
      </w:pPr>
    </w:p>
    <w:tbl>
      <w:tblPr>
        <w:tblW w:w="9356" w:type="dxa"/>
        <w:tblInd w:w="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2519D4" w:rsidRPr="00AE7FB5" w:rsidTr="002519D4">
        <w:trPr>
          <w:trHeight w:val="65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519D4" w:rsidRPr="00AE7FB5" w:rsidRDefault="002519D4" w:rsidP="002519D4">
            <w:pPr>
              <w:pStyle w:val="Akapitzlist"/>
              <w:ind w:left="57"/>
              <w:rPr>
                <w:rFonts w:ascii="Times New Roman" w:hAnsi="Times New Roman"/>
              </w:rPr>
            </w:pPr>
            <w:r w:rsidRPr="00AE7FB5">
              <w:rPr>
                <w:rFonts w:ascii="Times New Roman" w:hAnsi="Times New Roman"/>
                <w:b/>
              </w:rPr>
              <w:t>Treści programowe dla</w:t>
            </w:r>
            <w:r w:rsidRPr="00AE7FB5">
              <w:rPr>
                <w:rFonts w:ascii="Times New Roman" w:hAnsi="Times New Roman"/>
              </w:rPr>
              <w:t xml:space="preserve"> </w:t>
            </w:r>
            <w:r w:rsidRPr="00AE7FB5">
              <w:rPr>
                <w:rFonts w:ascii="Times New Roman" w:hAnsi="Times New Roman"/>
                <w:b/>
              </w:rPr>
              <w:t>zajęć/przedmiotu: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519D4" w:rsidRPr="00AE7FB5" w:rsidRDefault="002519D4" w:rsidP="002519D4">
            <w:pPr>
              <w:pStyle w:val="Akapitzlist"/>
              <w:ind w:left="57"/>
              <w:rPr>
                <w:rFonts w:ascii="Times New Roman" w:hAnsi="Times New Roman"/>
              </w:rPr>
            </w:pPr>
            <w:r w:rsidRPr="00AE7FB5">
              <w:rPr>
                <w:rFonts w:ascii="Times New Roman" w:hAnsi="Times New Roman"/>
                <w:b/>
                <w:bCs/>
              </w:rPr>
              <w:t>Symbol EU dla</w:t>
            </w:r>
            <w:r w:rsidRPr="00AE7FB5">
              <w:rPr>
                <w:rFonts w:ascii="Times New Roman" w:hAnsi="Times New Roman"/>
              </w:rPr>
              <w:t xml:space="preserve"> </w:t>
            </w:r>
            <w:r w:rsidRPr="00AE7FB5">
              <w:rPr>
                <w:rFonts w:ascii="Times New Roman" w:hAnsi="Times New Roman"/>
                <w:b/>
              </w:rPr>
              <w:t>zajęć/przedmiotu</w:t>
            </w:r>
          </w:p>
        </w:tc>
      </w:tr>
      <w:tr w:rsidR="002519D4" w:rsidRPr="00AE7FB5" w:rsidTr="002519D4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519D4" w:rsidRPr="00AE7FB5" w:rsidRDefault="007510B3" w:rsidP="001244D0">
            <w:pPr>
              <w:spacing w:line="26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Arial" w:hAnsi="Times New Roman" w:cs="Times New Roman"/>
                <w:sz w:val="24"/>
                <w:szCs w:val="24"/>
              </w:rPr>
              <w:t>Prezentacja na poziomie zaawansowanym bułgarskiej literatury od wczesnego średniowiecza do początkowego okresu Odrodzenia Narodowego w ujęciu chronologicznym i typologicznym; ukazanie najważniejszych pisarzy i ich twórczości oraz bułgarskich ośrodków literackich w średniowieczu (IX-XVII w.)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510B3" w:rsidRPr="00AE7FB5" w:rsidRDefault="007510B3" w:rsidP="001244D0">
            <w:pPr>
              <w:spacing w:line="272" w:lineRule="auto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Arial" w:hAnsi="Times New Roman" w:cs="Times New Roman"/>
                <w:sz w:val="24"/>
                <w:szCs w:val="24"/>
              </w:rPr>
              <w:t>HLB_01, HLB_02, HLB_03, HLB_05</w:t>
            </w:r>
          </w:p>
          <w:p w:rsidR="002519D4" w:rsidRPr="00AE7FB5" w:rsidRDefault="002519D4" w:rsidP="002519D4">
            <w:pPr>
              <w:pStyle w:val="Akapitzlist"/>
              <w:ind w:left="57"/>
              <w:rPr>
                <w:rFonts w:ascii="Times New Roman" w:hAnsi="Times New Roman"/>
                <w:lang w:val="en-US"/>
              </w:rPr>
            </w:pPr>
          </w:p>
        </w:tc>
      </w:tr>
      <w:tr w:rsidR="002519D4" w:rsidRPr="00AE7FB5" w:rsidTr="002519D4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510B3" w:rsidRPr="00AE7FB5" w:rsidRDefault="007510B3" w:rsidP="007510B3">
            <w:pPr>
              <w:spacing w:line="279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Prezentacja na poziomie zaawansowanym bułgarskiej literatury okresu odrodzenia narodowego (romantyzmu) oraz realizmu krytycznego w </w:t>
            </w:r>
            <w:r w:rsidRPr="00AE7FB5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ujęciu chronologicznym i typologicznym; ukazanie najważniejszych pisarzy i ich twórczości</w:t>
            </w:r>
          </w:p>
          <w:p w:rsidR="002519D4" w:rsidRPr="00AE7FB5" w:rsidRDefault="002519D4" w:rsidP="002519D4">
            <w:pPr>
              <w:pStyle w:val="Akapitzlist8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510B3" w:rsidRPr="00AE7FB5" w:rsidRDefault="007510B3" w:rsidP="007510B3">
            <w:pPr>
              <w:spacing w:line="272" w:lineRule="auto"/>
              <w:ind w:right="2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HLB_01, HLB_02, </w:t>
            </w:r>
            <w:r w:rsidRPr="00AE7FB5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HLB_03, HLB_05</w:t>
            </w:r>
          </w:p>
          <w:p w:rsidR="002519D4" w:rsidRPr="00AE7FB5" w:rsidRDefault="002519D4" w:rsidP="002519D4">
            <w:pPr>
              <w:pStyle w:val="Akapitzlist"/>
              <w:ind w:left="57"/>
              <w:rPr>
                <w:rFonts w:ascii="Times New Roman" w:hAnsi="Times New Roman"/>
                <w:lang w:val="en-US"/>
              </w:rPr>
            </w:pPr>
          </w:p>
        </w:tc>
      </w:tr>
      <w:tr w:rsidR="002519D4" w:rsidRPr="00AE7FB5" w:rsidTr="002519D4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510B3" w:rsidRPr="00AE7FB5" w:rsidRDefault="007510B3" w:rsidP="007510B3">
            <w:pPr>
              <w:spacing w:line="294" w:lineRule="auto"/>
              <w:ind w:right="1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Arial" w:hAnsi="Times New Roman" w:cs="Times New Roman"/>
                <w:sz w:val="24"/>
                <w:szCs w:val="24"/>
              </w:rPr>
              <w:t>Prezentacja na poziomie zaawansowanym bułgarskiej literatury okresu modernizmu, awangardy oraz zjawisk literackich lat 30-40 XX wieku w ujęciu chronologicznym i typologicznym; ukazanie sylwetek najważniejszych pisarzy i ich twórczości</w:t>
            </w:r>
          </w:p>
          <w:p w:rsidR="002519D4" w:rsidRPr="00AE7FB5" w:rsidRDefault="002519D4" w:rsidP="002519D4">
            <w:pPr>
              <w:pStyle w:val="Akapitzlist8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510B3" w:rsidRPr="00AE7FB5" w:rsidRDefault="007510B3" w:rsidP="007510B3">
            <w:pPr>
              <w:spacing w:line="272" w:lineRule="auto"/>
              <w:ind w:right="2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Arial" w:hAnsi="Times New Roman" w:cs="Times New Roman"/>
                <w:sz w:val="24"/>
                <w:szCs w:val="24"/>
              </w:rPr>
              <w:t>HLB_01, HLB_02, HLB_03, HLB_05</w:t>
            </w:r>
          </w:p>
          <w:p w:rsidR="002519D4" w:rsidRPr="00AE7FB5" w:rsidRDefault="002519D4" w:rsidP="002519D4">
            <w:pPr>
              <w:pStyle w:val="Akapitzlist"/>
              <w:ind w:left="57"/>
              <w:rPr>
                <w:rFonts w:ascii="Times New Roman" w:hAnsi="Times New Roman"/>
                <w:lang w:val="en-US"/>
              </w:rPr>
            </w:pPr>
          </w:p>
        </w:tc>
      </w:tr>
      <w:tr w:rsidR="002519D4" w:rsidRPr="00AE7FB5" w:rsidTr="002519D4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510B3" w:rsidRPr="00AE7FB5" w:rsidRDefault="007510B3" w:rsidP="007510B3">
            <w:pPr>
              <w:spacing w:line="281" w:lineRule="auto"/>
              <w:ind w:right="3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Arial" w:hAnsi="Times New Roman" w:cs="Times New Roman"/>
                <w:sz w:val="24"/>
                <w:szCs w:val="24"/>
              </w:rPr>
              <w:t>Prezentacja na poziomie zaawansowanym bułgarskiej literatury po roku 1945 w ujęciu chronologicznym i typologicznym; ukazanie sylwetek najważniejszych pisarzy i ich twórczości</w:t>
            </w:r>
          </w:p>
          <w:p w:rsidR="002519D4" w:rsidRPr="00AE7FB5" w:rsidRDefault="002519D4" w:rsidP="002519D4">
            <w:pPr>
              <w:pStyle w:val="Akapitzlist8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510B3" w:rsidRPr="00AE7FB5" w:rsidRDefault="007510B3" w:rsidP="007510B3">
            <w:pPr>
              <w:spacing w:line="272" w:lineRule="auto"/>
              <w:ind w:right="2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Arial" w:hAnsi="Times New Roman" w:cs="Times New Roman"/>
                <w:sz w:val="24"/>
                <w:szCs w:val="24"/>
              </w:rPr>
              <w:t>HLB_01, HLB_02, HLB_03, HLB_05</w:t>
            </w:r>
          </w:p>
          <w:p w:rsidR="002519D4" w:rsidRPr="00AE7FB5" w:rsidRDefault="002519D4" w:rsidP="002519D4">
            <w:pPr>
              <w:pStyle w:val="Akapitzlist"/>
              <w:ind w:left="57"/>
              <w:rPr>
                <w:rFonts w:ascii="Times New Roman" w:hAnsi="Times New Roman"/>
                <w:lang w:val="en-US"/>
              </w:rPr>
            </w:pPr>
          </w:p>
        </w:tc>
      </w:tr>
      <w:tr w:rsidR="002519D4" w:rsidRPr="00AE7FB5" w:rsidTr="002519D4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510B3" w:rsidRPr="00AE7FB5" w:rsidRDefault="007510B3" w:rsidP="007510B3">
            <w:pPr>
              <w:spacing w:line="299" w:lineRule="auto"/>
              <w:ind w:right="3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Arial" w:hAnsi="Times New Roman" w:cs="Times New Roman"/>
                <w:sz w:val="24"/>
                <w:szCs w:val="24"/>
              </w:rPr>
              <w:t>Ukazanie związków literatury bułgarskiej wszystkich wymienionych okresów i prądów z analogicznymi okresami i prądami w literaturze europejskiej, wyeksponowanie płaszczyzn identyfikacji i zróżnicowania</w:t>
            </w:r>
          </w:p>
          <w:p w:rsidR="002519D4" w:rsidRPr="00AE7FB5" w:rsidRDefault="002519D4" w:rsidP="002519D4">
            <w:pPr>
              <w:pStyle w:val="Akapitzlist8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510B3" w:rsidRPr="00AE7FB5" w:rsidRDefault="007510B3" w:rsidP="007510B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Arial" w:hAnsi="Times New Roman" w:cs="Times New Roman"/>
                <w:sz w:val="24"/>
                <w:szCs w:val="24"/>
              </w:rPr>
              <w:t>HLB_04, HLB_05</w:t>
            </w:r>
          </w:p>
          <w:p w:rsidR="002519D4" w:rsidRPr="00AE7FB5" w:rsidRDefault="002519D4" w:rsidP="002519D4">
            <w:pPr>
              <w:pStyle w:val="Akapitzlist"/>
              <w:ind w:left="57"/>
              <w:rPr>
                <w:rFonts w:ascii="Times New Roman" w:hAnsi="Times New Roman"/>
                <w:lang w:val="en-US"/>
              </w:rPr>
            </w:pPr>
          </w:p>
        </w:tc>
      </w:tr>
      <w:tr w:rsidR="002519D4" w:rsidRPr="00AE7FB5" w:rsidTr="002519D4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510B3" w:rsidRPr="00AE7FB5" w:rsidRDefault="007510B3" w:rsidP="007510B3">
            <w:pPr>
              <w:spacing w:line="305" w:lineRule="auto"/>
              <w:ind w:right="2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Arial" w:hAnsi="Times New Roman" w:cs="Times New Roman"/>
                <w:sz w:val="24"/>
                <w:szCs w:val="24"/>
              </w:rPr>
              <w:t>Przedstawienie omawianych zjawisk literackich na tle wydarzeń historycznych, politycznych i społecznych</w:t>
            </w:r>
          </w:p>
          <w:p w:rsidR="002519D4" w:rsidRPr="00AE7FB5" w:rsidRDefault="002519D4" w:rsidP="002519D4">
            <w:pPr>
              <w:pStyle w:val="Akapitzlist8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510B3" w:rsidRPr="00AE7FB5" w:rsidRDefault="007510B3" w:rsidP="007510B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Arial" w:hAnsi="Times New Roman" w:cs="Times New Roman"/>
                <w:sz w:val="24"/>
                <w:szCs w:val="24"/>
              </w:rPr>
              <w:t>HLB_05, HLB_06</w:t>
            </w:r>
          </w:p>
          <w:p w:rsidR="002519D4" w:rsidRPr="00AE7FB5" w:rsidRDefault="002519D4" w:rsidP="002519D4">
            <w:pPr>
              <w:pStyle w:val="Akapitzlist"/>
              <w:ind w:left="57"/>
              <w:rPr>
                <w:rFonts w:ascii="Times New Roman" w:hAnsi="Times New Roman"/>
                <w:lang w:val="en-US"/>
              </w:rPr>
            </w:pPr>
          </w:p>
        </w:tc>
      </w:tr>
      <w:tr w:rsidR="002519D4" w:rsidRPr="00AE7FB5" w:rsidTr="002519D4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510B3" w:rsidRPr="00AE7FB5" w:rsidRDefault="007510B3" w:rsidP="007510B3">
            <w:pPr>
              <w:spacing w:line="23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Prezentacja omawianych zjawisk literackich w interdyscyplinarnych i </w:t>
            </w:r>
            <w:proofErr w:type="spellStart"/>
            <w:r w:rsidRPr="00AE7FB5">
              <w:rPr>
                <w:rFonts w:ascii="Times New Roman" w:eastAsia="Arial" w:hAnsi="Times New Roman" w:cs="Times New Roman"/>
                <w:sz w:val="24"/>
                <w:szCs w:val="24"/>
              </w:rPr>
              <w:t>intersemiotycznych</w:t>
            </w:r>
            <w:proofErr w:type="spellEnd"/>
            <w:r w:rsidRPr="00AE7F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powiązaniach z innymi dziedzinami sztuki</w:t>
            </w:r>
          </w:p>
          <w:p w:rsidR="002519D4" w:rsidRPr="00AE7FB5" w:rsidRDefault="002519D4" w:rsidP="002519D4">
            <w:pPr>
              <w:pStyle w:val="Akapitzlist8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510B3" w:rsidRPr="00AE7FB5" w:rsidRDefault="007510B3" w:rsidP="007510B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Arial" w:hAnsi="Times New Roman" w:cs="Times New Roman"/>
                <w:sz w:val="24"/>
                <w:szCs w:val="24"/>
              </w:rPr>
              <w:t>HLB_06, HLB_07</w:t>
            </w:r>
          </w:p>
          <w:p w:rsidR="002519D4" w:rsidRPr="00AE7FB5" w:rsidRDefault="002519D4" w:rsidP="002519D4">
            <w:pPr>
              <w:pStyle w:val="Akapitzlist"/>
              <w:ind w:left="57"/>
              <w:rPr>
                <w:rFonts w:ascii="Times New Roman" w:hAnsi="Times New Roman"/>
                <w:lang w:val="en-US"/>
              </w:rPr>
            </w:pPr>
          </w:p>
        </w:tc>
      </w:tr>
    </w:tbl>
    <w:p w:rsidR="002519D4" w:rsidRPr="00AE7FB5" w:rsidRDefault="002519D4" w:rsidP="002519D4">
      <w:pPr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2519D4" w:rsidRPr="00AE7FB5" w:rsidRDefault="002519D4" w:rsidP="002519D4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2519D4" w:rsidRPr="00AE7FB5" w:rsidRDefault="002519D4" w:rsidP="002519D4">
      <w:pPr>
        <w:ind w:left="426"/>
        <w:rPr>
          <w:rFonts w:ascii="Times New Roman" w:hAnsi="Times New Roman" w:cs="Times New Roman"/>
          <w:sz w:val="24"/>
          <w:szCs w:val="24"/>
        </w:rPr>
      </w:pPr>
      <w:r w:rsidRPr="00AE7FB5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63269E" w:rsidRPr="00AE7FB5" w:rsidRDefault="0063269E" w:rsidP="0063269E">
      <w:pPr>
        <w:spacing w:line="234" w:lineRule="auto"/>
        <w:ind w:left="860" w:right="120" w:hanging="425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Ан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Милтенова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Ан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Стойкова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др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.,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История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на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българската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средновековна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литература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София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2008;</w:t>
      </w:r>
    </w:p>
    <w:p w:rsidR="0063269E" w:rsidRPr="00AE7FB5" w:rsidRDefault="0063269E" w:rsidP="0063269E">
      <w:pPr>
        <w:spacing w:line="13" w:lineRule="exact"/>
        <w:rPr>
          <w:rFonts w:ascii="Times New Roman" w:eastAsia="Arial" w:hAnsi="Times New Roman" w:cs="Times New Roman"/>
          <w:sz w:val="24"/>
          <w:szCs w:val="24"/>
        </w:rPr>
      </w:pPr>
    </w:p>
    <w:p w:rsidR="0063269E" w:rsidRPr="00AE7FB5" w:rsidRDefault="0063269E" w:rsidP="0063269E">
      <w:pPr>
        <w:spacing w:line="0" w:lineRule="atLeast"/>
        <w:ind w:left="440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Старобългарска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литература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. 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Енциклопедичен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речник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, 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съст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.  Д. 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Петканова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>,  В.</w:t>
      </w:r>
    </w:p>
    <w:p w:rsidR="0063269E" w:rsidRPr="00AE7FB5" w:rsidRDefault="0063269E" w:rsidP="0063269E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63269E" w:rsidRPr="00AE7FB5" w:rsidRDefault="0063269E" w:rsidP="0063269E">
      <w:pPr>
        <w:spacing w:line="0" w:lineRule="atLeast"/>
        <w:ind w:left="860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Търново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2003;</w:t>
      </w:r>
    </w:p>
    <w:p w:rsidR="0063269E" w:rsidRPr="00AE7FB5" w:rsidRDefault="0063269E" w:rsidP="0063269E">
      <w:pPr>
        <w:spacing w:line="0" w:lineRule="atLeast"/>
        <w:ind w:left="440"/>
        <w:rPr>
          <w:rFonts w:ascii="Times New Roman" w:eastAsia="Arial" w:hAnsi="Times New Roman" w:cs="Times New Roman"/>
          <w:sz w:val="24"/>
          <w:szCs w:val="24"/>
        </w:rPr>
      </w:pPr>
      <w:r w:rsidRPr="00AE7FB5">
        <w:rPr>
          <w:rFonts w:ascii="Times New Roman" w:eastAsia="Arial" w:hAnsi="Times New Roman" w:cs="Times New Roman"/>
          <w:sz w:val="24"/>
          <w:szCs w:val="24"/>
        </w:rPr>
        <w:t xml:space="preserve">Н.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Генчев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Българско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Възраждане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София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1995;</w:t>
      </w:r>
    </w:p>
    <w:p w:rsidR="0063269E" w:rsidRPr="00AE7FB5" w:rsidRDefault="0063269E" w:rsidP="0063269E">
      <w:pPr>
        <w:spacing w:line="12" w:lineRule="exact"/>
        <w:rPr>
          <w:rFonts w:ascii="Times New Roman" w:eastAsia="Arial" w:hAnsi="Times New Roman" w:cs="Times New Roman"/>
          <w:sz w:val="24"/>
          <w:szCs w:val="24"/>
        </w:rPr>
      </w:pPr>
    </w:p>
    <w:p w:rsidR="0063269E" w:rsidRPr="00AE7FB5" w:rsidRDefault="0063269E" w:rsidP="0063269E">
      <w:pPr>
        <w:spacing w:line="261" w:lineRule="auto"/>
        <w:ind w:left="440" w:right="760"/>
        <w:rPr>
          <w:rFonts w:ascii="Times New Roman" w:eastAsia="Arial" w:hAnsi="Times New Roman" w:cs="Times New Roman"/>
          <w:sz w:val="24"/>
          <w:szCs w:val="24"/>
        </w:rPr>
      </w:pPr>
      <w:r w:rsidRPr="00AE7FB5">
        <w:rPr>
          <w:rFonts w:ascii="Times New Roman" w:eastAsia="Arial" w:hAnsi="Times New Roman" w:cs="Times New Roman"/>
          <w:sz w:val="24"/>
          <w:szCs w:val="24"/>
        </w:rPr>
        <w:t xml:space="preserve">Ю.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Николова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Записки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по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българска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възрожденска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литература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Пловдив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2004; К.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Топалов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Проблеми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на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възрожденската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литература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София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1983;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Св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Игов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История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на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българската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литература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София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1990, 2001, 2010;</w:t>
      </w:r>
    </w:p>
    <w:p w:rsidR="0063269E" w:rsidRPr="00AE7FB5" w:rsidRDefault="0063269E" w:rsidP="0063269E">
      <w:pPr>
        <w:spacing w:line="2" w:lineRule="exact"/>
        <w:rPr>
          <w:rFonts w:ascii="Times New Roman" w:eastAsia="Arial" w:hAnsi="Times New Roman" w:cs="Times New Roman"/>
          <w:sz w:val="24"/>
          <w:szCs w:val="24"/>
        </w:rPr>
      </w:pPr>
    </w:p>
    <w:p w:rsidR="0063269E" w:rsidRPr="00AE7FB5" w:rsidRDefault="0063269E" w:rsidP="0063269E">
      <w:pPr>
        <w:spacing w:line="234" w:lineRule="auto"/>
        <w:ind w:left="860" w:right="140" w:hanging="425"/>
        <w:rPr>
          <w:rFonts w:ascii="Times New Roman" w:eastAsia="Arial" w:hAnsi="Times New Roman" w:cs="Times New Roman"/>
          <w:sz w:val="24"/>
          <w:szCs w:val="24"/>
        </w:rPr>
      </w:pPr>
      <w:r w:rsidRPr="00AE7FB5">
        <w:rPr>
          <w:rFonts w:ascii="Times New Roman" w:eastAsia="Arial" w:hAnsi="Times New Roman" w:cs="Times New Roman"/>
          <w:sz w:val="24"/>
          <w:szCs w:val="24"/>
        </w:rPr>
        <w:t xml:space="preserve">Б.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Ганчева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, Ж.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Иванов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Българската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литература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от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Освобождението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на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Първата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световна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война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Пловдив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1989;</w:t>
      </w:r>
    </w:p>
    <w:p w:rsidR="0063269E" w:rsidRPr="00AE7FB5" w:rsidRDefault="0063269E" w:rsidP="0063269E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63269E" w:rsidRPr="00AE7FB5" w:rsidRDefault="0063269E" w:rsidP="0063269E">
      <w:pPr>
        <w:spacing w:line="0" w:lineRule="atLeast"/>
        <w:ind w:left="440"/>
        <w:rPr>
          <w:rFonts w:ascii="Times New Roman" w:eastAsia="Arial" w:hAnsi="Times New Roman" w:cs="Times New Roman"/>
          <w:sz w:val="24"/>
          <w:szCs w:val="24"/>
        </w:rPr>
      </w:pPr>
      <w:r w:rsidRPr="00AE7FB5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Н.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Георгиев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, 120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литературни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години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София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1998;</w:t>
      </w:r>
    </w:p>
    <w:p w:rsidR="0063269E" w:rsidRPr="00AE7FB5" w:rsidRDefault="0063269E" w:rsidP="0063269E">
      <w:pPr>
        <w:spacing w:line="2" w:lineRule="exact"/>
        <w:rPr>
          <w:rFonts w:ascii="Times New Roman" w:eastAsia="Arial" w:hAnsi="Times New Roman" w:cs="Times New Roman"/>
          <w:sz w:val="24"/>
          <w:szCs w:val="24"/>
        </w:rPr>
      </w:pPr>
    </w:p>
    <w:p w:rsidR="0063269E" w:rsidRPr="00AE7FB5" w:rsidRDefault="0063269E" w:rsidP="0063269E">
      <w:pPr>
        <w:spacing w:line="0" w:lineRule="atLeast"/>
        <w:ind w:left="440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Едв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Сугарев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Българският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експресионизъм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София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1988;</w:t>
      </w:r>
    </w:p>
    <w:p w:rsidR="0063269E" w:rsidRPr="00AE7FB5" w:rsidRDefault="0063269E" w:rsidP="0063269E">
      <w:pPr>
        <w:spacing w:line="52" w:lineRule="exact"/>
        <w:rPr>
          <w:rFonts w:ascii="Times New Roman" w:eastAsia="Arial" w:hAnsi="Times New Roman" w:cs="Times New Roman"/>
          <w:sz w:val="24"/>
          <w:szCs w:val="24"/>
        </w:rPr>
      </w:pPr>
    </w:p>
    <w:p w:rsidR="0063269E" w:rsidRPr="00AE7FB5" w:rsidRDefault="0063269E" w:rsidP="0063269E">
      <w:pPr>
        <w:spacing w:line="0" w:lineRule="atLeast"/>
        <w:ind w:left="440"/>
        <w:rPr>
          <w:rFonts w:ascii="Times New Roman" w:eastAsia="Arial" w:hAnsi="Times New Roman" w:cs="Times New Roman"/>
          <w:sz w:val="24"/>
          <w:szCs w:val="24"/>
        </w:rPr>
      </w:pPr>
      <w:r w:rsidRPr="00AE7FB5">
        <w:rPr>
          <w:rFonts w:ascii="Times New Roman" w:eastAsia="Arial" w:hAnsi="Times New Roman" w:cs="Times New Roman"/>
          <w:sz w:val="24"/>
          <w:szCs w:val="24"/>
        </w:rPr>
        <w:t xml:space="preserve">Р.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Ликова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История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на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българската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литература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–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поети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на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20-те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години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София</w:t>
      </w:r>
      <w:proofErr w:type="spellEnd"/>
    </w:p>
    <w:p w:rsidR="0063269E" w:rsidRPr="00AE7FB5" w:rsidRDefault="0063269E" w:rsidP="0063269E">
      <w:pPr>
        <w:spacing w:line="51" w:lineRule="exact"/>
        <w:rPr>
          <w:rFonts w:ascii="Times New Roman" w:eastAsia="Arial" w:hAnsi="Times New Roman" w:cs="Times New Roman"/>
          <w:sz w:val="24"/>
          <w:szCs w:val="24"/>
        </w:rPr>
      </w:pPr>
    </w:p>
    <w:p w:rsidR="0063269E" w:rsidRPr="00AE7FB5" w:rsidRDefault="0063269E" w:rsidP="0063269E">
      <w:pPr>
        <w:spacing w:line="0" w:lineRule="atLeast"/>
        <w:ind w:left="860"/>
        <w:rPr>
          <w:rFonts w:ascii="Times New Roman" w:eastAsia="Arial" w:hAnsi="Times New Roman" w:cs="Times New Roman"/>
          <w:sz w:val="24"/>
          <w:szCs w:val="24"/>
        </w:rPr>
      </w:pPr>
      <w:r w:rsidRPr="00AE7FB5">
        <w:rPr>
          <w:rFonts w:ascii="Times New Roman" w:eastAsia="Arial" w:hAnsi="Times New Roman" w:cs="Times New Roman"/>
          <w:sz w:val="24"/>
          <w:szCs w:val="24"/>
        </w:rPr>
        <w:t>1979;</w:t>
      </w:r>
    </w:p>
    <w:p w:rsidR="0063269E" w:rsidRPr="00AE7FB5" w:rsidRDefault="0063269E" w:rsidP="0063269E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269E" w:rsidRPr="00AE7FB5" w:rsidRDefault="0063269E" w:rsidP="0063269E">
      <w:pPr>
        <w:spacing w:line="0" w:lineRule="atLeast"/>
        <w:ind w:left="440"/>
        <w:rPr>
          <w:rFonts w:ascii="Times New Roman" w:eastAsia="Arial" w:hAnsi="Times New Roman" w:cs="Times New Roman"/>
          <w:sz w:val="24"/>
          <w:szCs w:val="24"/>
        </w:rPr>
      </w:pPr>
      <w:r w:rsidRPr="00AE7FB5">
        <w:rPr>
          <w:rFonts w:ascii="Times New Roman" w:eastAsia="Arial" w:hAnsi="Times New Roman" w:cs="Times New Roman"/>
          <w:sz w:val="24"/>
          <w:szCs w:val="24"/>
        </w:rPr>
        <w:t xml:space="preserve">G.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Simeonova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>-Konach, Poeta i Lilia, Warszawa 2001;</w:t>
      </w:r>
    </w:p>
    <w:p w:rsidR="0063269E" w:rsidRPr="00AE7FB5" w:rsidRDefault="0063269E" w:rsidP="0063269E">
      <w:pPr>
        <w:spacing w:line="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269E" w:rsidRPr="00AE7FB5" w:rsidRDefault="0063269E" w:rsidP="0063269E">
      <w:pPr>
        <w:spacing w:line="234" w:lineRule="auto"/>
        <w:ind w:left="860" w:right="540" w:hanging="424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Ив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Сарандев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Българска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литература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, т. I (1918-1945), т. II (1930-1945),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Пловдив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2005;</w:t>
      </w:r>
    </w:p>
    <w:p w:rsidR="0063269E" w:rsidRPr="00AE7FB5" w:rsidRDefault="0063269E" w:rsidP="0063269E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269E" w:rsidRPr="00AE7FB5" w:rsidRDefault="0063269E" w:rsidP="0063269E">
      <w:pPr>
        <w:spacing w:line="0" w:lineRule="atLeast"/>
        <w:ind w:left="440"/>
        <w:rPr>
          <w:rFonts w:ascii="Times New Roman" w:eastAsia="Arial" w:hAnsi="Times New Roman" w:cs="Times New Roman"/>
          <w:sz w:val="24"/>
          <w:szCs w:val="24"/>
        </w:rPr>
      </w:pPr>
      <w:r w:rsidRPr="00AE7FB5">
        <w:rPr>
          <w:rFonts w:ascii="Times New Roman" w:eastAsia="Arial" w:hAnsi="Times New Roman" w:cs="Times New Roman"/>
          <w:sz w:val="24"/>
          <w:szCs w:val="24"/>
        </w:rPr>
        <w:t xml:space="preserve">Р.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Коларов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Литературни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анализи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София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1995;</w:t>
      </w:r>
    </w:p>
    <w:p w:rsidR="0063269E" w:rsidRPr="00AE7FB5" w:rsidRDefault="0063269E" w:rsidP="0063269E">
      <w:pPr>
        <w:spacing w:line="0" w:lineRule="atLeast"/>
        <w:ind w:left="440"/>
        <w:rPr>
          <w:rFonts w:ascii="Times New Roman" w:eastAsia="Arial" w:hAnsi="Times New Roman" w:cs="Times New Roman"/>
          <w:sz w:val="24"/>
          <w:szCs w:val="24"/>
        </w:rPr>
      </w:pPr>
      <w:r w:rsidRPr="00AE7FB5">
        <w:rPr>
          <w:rFonts w:ascii="Times New Roman" w:eastAsia="Arial" w:hAnsi="Times New Roman" w:cs="Times New Roman"/>
          <w:sz w:val="24"/>
          <w:szCs w:val="24"/>
        </w:rPr>
        <w:t xml:space="preserve">М.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Василев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Съвременна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българска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литература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София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1983;</w:t>
      </w:r>
    </w:p>
    <w:p w:rsidR="0063269E" w:rsidRPr="00AE7FB5" w:rsidRDefault="0063269E" w:rsidP="0063269E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269E" w:rsidRPr="00AE7FB5" w:rsidRDefault="0063269E" w:rsidP="0063269E">
      <w:pPr>
        <w:spacing w:line="274" w:lineRule="auto"/>
        <w:ind w:left="440" w:right="860"/>
        <w:rPr>
          <w:rFonts w:ascii="Times New Roman" w:eastAsia="Arial" w:hAnsi="Times New Roman" w:cs="Times New Roman"/>
          <w:sz w:val="24"/>
          <w:szCs w:val="24"/>
        </w:rPr>
      </w:pPr>
      <w:r w:rsidRPr="00AE7FB5">
        <w:rPr>
          <w:rFonts w:ascii="Times New Roman" w:eastAsia="Arial" w:hAnsi="Times New Roman" w:cs="Times New Roman"/>
          <w:sz w:val="24"/>
          <w:szCs w:val="24"/>
        </w:rPr>
        <w:t xml:space="preserve">Г.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Симеонова-Конах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Постмодернизмът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Българският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случай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София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2011.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Речник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по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Нова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българска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литература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– 1878-1992,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под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ред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на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М.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Шишкова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>,</w:t>
      </w:r>
    </w:p>
    <w:p w:rsidR="0063269E" w:rsidRPr="00AE7FB5" w:rsidRDefault="0063269E" w:rsidP="0063269E">
      <w:pPr>
        <w:spacing w:line="229" w:lineRule="auto"/>
        <w:ind w:left="860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София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 1994;</w:t>
      </w:r>
    </w:p>
    <w:p w:rsidR="0063269E" w:rsidRPr="00AE7FB5" w:rsidRDefault="0063269E" w:rsidP="0063269E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269E" w:rsidRPr="00AE7FB5" w:rsidRDefault="0063269E" w:rsidP="0063269E">
      <w:pPr>
        <w:spacing w:line="234" w:lineRule="auto"/>
        <w:ind w:left="860" w:right="640" w:hanging="424"/>
        <w:rPr>
          <w:rFonts w:ascii="Times New Roman" w:eastAsia="Arial" w:hAnsi="Times New Roman" w:cs="Times New Roman"/>
          <w:sz w:val="24"/>
          <w:szCs w:val="24"/>
        </w:rPr>
      </w:pPr>
      <w:r w:rsidRPr="00AE7FB5">
        <w:rPr>
          <w:rFonts w:ascii="Times New Roman" w:eastAsia="Arial" w:hAnsi="Times New Roman" w:cs="Times New Roman"/>
          <w:sz w:val="24"/>
          <w:szCs w:val="24"/>
        </w:rPr>
        <w:t>W. Gałązka, Tradycja i współczesność. O literaturze bułgarskiej XX wieku, Katowice 1983;</w:t>
      </w:r>
    </w:p>
    <w:p w:rsidR="0063269E" w:rsidRPr="00AE7FB5" w:rsidRDefault="0063269E" w:rsidP="0063269E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269E" w:rsidRPr="00AE7FB5" w:rsidRDefault="0063269E" w:rsidP="0063269E">
      <w:pPr>
        <w:spacing w:line="274" w:lineRule="auto"/>
        <w:ind w:left="440" w:right="2760"/>
        <w:rPr>
          <w:rFonts w:ascii="Times New Roman" w:eastAsia="Arial" w:hAnsi="Times New Roman" w:cs="Times New Roman"/>
          <w:sz w:val="24"/>
          <w:szCs w:val="24"/>
        </w:rPr>
      </w:pPr>
      <w:r w:rsidRPr="00AE7FB5">
        <w:rPr>
          <w:rFonts w:ascii="Times New Roman" w:eastAsia="Arial" w:hAnsi="Times New Roman" w:cs="Times New Roman"/>
          <w:sz w:val="24"/>
          <w:szCs w:val="24"/>
        </w:rPr>
        <w:t xml:space="preserve">E. Możejko, Sztuka pisarska Jordana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Jowkowa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 xml:space="preserve">, Wrocław 1973; G. </w:t>
      </w:r>
      <w:proofErr w:type="spellStart"/>
      <w:r w:rsidRPr="00AE7FB5">
        <w:rPr>
          <w:rFonts w:ascii="Times New Roman" w:eastAsia="Arial" w:hAnsi="Times New Roman" w:cs="Times New Roman"/>
          <w:sz w:val="24"/>
          <w:szCs w:val="24"/>
        </w:rPr>
        <w:t>Simeonova</w:t>
      </w:r>
      <w:proofErr w:type="spellEnd"/>
      <w:r w:rsidRPr="00AE7FB5">
        <w:rPr>
          <w:rFonts w:ascii="Times New Roman" w:eastAsia="Arial" w:hAnsi="Times New Roman" w:cs="Times New Roman"/>
          <w:sz w:val="24"/>
          <w:szCs w:val="24"/>
        </w:rPr>
        <w:t>-Konach, Poeta i Lilia, Warszawa 2001;</w:t>
      </w:r>
    </w:p>
    <w:p w:rsidR="002519D4" w:rsidRPr="00AE7FB5" w:rsidRDefault="002519D4" w:rsidP="002519D4">
      <w:pPr>
        <w:rPr>
          <w:rFonts w:ascii="Times New Roman" w:hAnsi="Times New Roman" w:cs="Times New Roman"/>
          <w:sz w:val="24"/>
          <w:szCs w:val="24"/>
        </w:rPr>
      </w:pPr>
    </w:p>
    <w:p w:rsidR="002519D4" w:rsidRPr="00AE7FB5" w:rsidRDefault="002519D4" w:rsidP="002519D4">
      <w:pPr>
        <w:rPr>
          <w:rFonts w:ascii="Times New Roman" w:hAnsi="Times New Roman" w:cs="Times New Roman"/>
          <w:b/>
          <w:sz w:val="24"/>
          <w:szCs w:val="24"/>
        </w:rPr>
      </w:pPr>
      <w:r w:rsidRPr="00AE7FB5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2519D4" w:rsidRPr="00AE7FB5" w:rsidRDefault="002519D4" w:rsidP="002519D4">
      <w:pPr>
        <w:ind w:left="709" w:hanging="283"/>
        <w:rPr>
          <w:rFonts w:ascii="Times New Roman" w:hAnsi="Times New Roman" w:cs="Times New Roman"/>
          <w:sz w:val="24"/>
          <w:szCs w:val="24"/>
        </w:rPr>
      </w:pPr>
      <w:r w:rsidRPr="00AE7FB5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2519D4" w:rsidRPr="00AE7FB5" w:rsidRDefault="002519D4" w:rsidP="002519D4">
      <w:pPr>
        <w:pStyle w:val="Akapitzlist"/>
        <w:ind w:left="1066"/>
        <w:rPr>
          <w:rFonts w:ascii="Times New Roman" w:hAnsi="Times New Roman"/>
        </w:rPr>
      </w:pPr>
    </w:p>
    <w:tbl>
      <w:tblPr>
        <w:tblW w:w="94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5"/>
        <w:gridCol w:w="1533"/>
      </w:tblGrid>
      <w:tr w:rsidR="002519D4" w:rsidRPr="00AE7FB5" w:rsidTr="002519D4">
        <w:trPr>
          <w:trHeight w:val="48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AE7FB5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Metody i formy prowadzenia zajęć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AE7F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X</w:t>
            </w:r>
          </w:p>
        </w:tc>
      </w:tr>
      <w:tr w:rsidR="002519D4" w:rsidRPr="00AE7FB5" w:rsidTr="002519D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Wykład z prezentacją multimedialną wybranych zagadnień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519D4" w:rsidRPr="00AE7FB5" w:rsidTr="002519D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Wykład</w:t>
            </w:r>
            <w:proofErr w:type="spellEnd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konwersatoryjny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2519D4" w:rsidRPr="00AE7FB5" w:rsidTr="002519D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Wykład</w:t>
            </w:r>
            <w:proofErr w:type="spellEnd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problemowy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AE7F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X</w:t>
            </w:r>
          </w:p>
        </w:tc>
      </w:tr>
      <w:tr w:rsidR="002519D4" w:rsidRPr="00AE7FB5" w:rsidTr="002519D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Dyskusja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AE7F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X</w:t>
            </w:r>
          </w:p>
        </w:tc>
      </w:tr>
      <w:tr w:rsidR="002519D4" w:rsidRPr="00AE7FB5" w:rsidTr="002519D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Praca</w:t>
            </w:r>
            <w:proofErr w:type="spellEnd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z </w:t>
            </w: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tekstem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AE7F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X</w:t>
            </w:r>
          </w:p>
        </w:tc>
      </w:tr>
      <w:tr w:rsidR="002519D4" w:rsidRPr="00AE7FB5" w:rsidTr="002519D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analizy</w:t>
            </w:r>
            <w:proofErr w:type="spellEnd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przypadków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519D4" w:rsidRPr="00AE7FB5" w:rsidTr="002519D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Uczenie problemowe (Problem-</w:t>
            </w: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based</w:t>
            </w:r>
            <w:proofErr w:type="spellEnd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learning)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519D4" w:rsidRPr="00AE7FB5" w:rsidTr="002519D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Gra</w:t>
            </w:r>
            <w:proofErr w:type="spellEnd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dydaktyczna</w:t>
            </w:r>
            <w:proofErr w:type="spellEnd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/</w:t>
            </w: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symulacyjna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519D4" w:rsidRPr="00AE7FB5" w:rsidTr="002519D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Rozwiązywanie zadań (np.: obliczeniowych, artystycznych, praktycznych)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519D4" w:rsidRPr="00AE7FB5" w:rsidTr="002519D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ćwiczeniowa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519D4" w:rsidRPr="00AE7FB5" w:rsidTr="002519D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laboratoryjna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519D4" w:rsidRPr="00AE7FB5" w:rsidTr="002519D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badawcza</w:t>
            </w:r>
            <w:proofErr w:type="spellEnd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dociekania</w:t>
            </w:r>
            <w:proofErr w:type="spellEnd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naukowego</w:t>
            </w:r>
            <w:proofErr w:type="spellEnd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519D4" w:rsidRPr="00AE7FB5" w:rsidTr="002519D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lastRenderedPageBreak/>
              <w:t>Metoda</w:t>
            </w:r>
            <w:proofErr w:type="spellEnd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warsztatowa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519D4" w:rsidRPr="00AE7FB5" w:rsidTr="002519D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projektu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519D4" w:rsidRPr="00AE7FB5" w:rsidTr="002519D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Pokaz</w:t>
            </w:r>
            <w:proofErr w:type="spellEnd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i</w:t>
            </w:r>
            <w:proofErr w:type="spellEnd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obserwacja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519D4" w:rsidRPr="00AE7FB5" w:rsidTr="002519D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Demonstracje dźwiękowe i/lub video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519D4" w:rsidRPr="00AE7FB5" w:rsidTr="002519D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519D4" w:rsidRPr="00AE7FB5" w:rsidTr="002519D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Praca</w:t>
            </w:r>
            <w:proofErr w:type="spellEnd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w </w:t>
            </w: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grupach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519D4" w:rsidRPr="00AE7FB5" w:rsidTr="002519D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Inne</w:t>
            </w:r>
            <w:proofErr w:type="spellEnd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jakie</w:t>
            </w:r>
            <w:proofErr w:type="spellEnd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?) -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519D4" w:rsidRPr="00AE7FB5" w:rsidTr="002519D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2519D4" w:rsidRPr="00AE7FB5" w:rsidRDefault="002519D4" w:rsidP="002519D4">
      <w:pPr>
        <w:rPr>
          <w:rFonts w:ascii="Times New Roman" w:hAnsi="Times New Roman" w:cs="Times New Roman"/>
          <w:sz w:val="24"/>
          <w:szCs w:val="24"/>
        </w:rPr>
      </w:pPr>
    </w:p>
    <w:p w:rsidR="002519D4" w:rsidRPr="00AE7FB5" w:rsidRDefault="002519D4" w:rsidP="002519D4">
      <w:pPr>
        <w:ind w:left="709" w:hanging="283"/>
        <w:rPr>
          <w:rFonts w:ascii="Times New Roman" w:hAnsi="Times New Roman" w:cs="Times New Roman"/>
          <w:sz w:val="24"/>
          <w:szCs w:val="24"/>
        </w:rPr>
      </w:pPr>
      <w:r w:rsidRPr="00AE7FB5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2519D4" w:rsidRPr="00AE7FB5" w:rsidRDefault="002519D4" w:rsidP="002519D4">
      <w:pPr>
        <w:pStyle w:val="Akapitzlist"/>
        <w:ind w:left="1066"/>
        <w:rPr>
          <w:rFonts w:ascii="Times New Roman" w:hAnsi="Times New Roman"/>
        </w:rPr>
      </w:pPr>
    </w:p>
    <w:tbl>
      <w:tblPr>
        <w:tblW w:w="101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  <w:gridCol w:w="643"/>
      </w:tblGrid>
      <w:tr w:rsidR="002519D4" w:rsidRPr="00AE7FB5" w:rsidTr="002519D4">
        <w:trPr>
          <w:trHeight w:val="629"/>
        </w:trPr>
        <w:tc>
          <w:tcPr>
            <w:tcW w:w="5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AE7F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Sposoby</w:t>
            </w:r>
            <w:proofErr w:type="spellEnd"/>
            <w:r w:rsidRPr="00AE7F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7F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pStyle w:val="Akapitzlist"/>
              <w:ind w:left="57"/>
              <w:jc w:val="center"/>
              <w:rPr>
                <w:rFonts w:ascii="Times New Roman" w:hAnsi="Times New Roman"/>
              </w:rPr>
            </w:pPr>
            <w:r w:rsidRPr="00AE7FB5">
              <w:rPr>
                <w:rFonts w:ascii="Times New Roman" w:hAnsi="Times New Roman"/>
                <w:b/>
                <w:bCs/>
              </w:rPr>
              <w:t>Symbole EU dla</w:t>
            </w:r>
            <w:r w:rsidRPr="00AE7FB5">
              <w:rPr>
                <w:rFonts w:ascii="Times New Roman" w:hAnsi="Times New Roman"/>
              </w:rPr>
              <w:t xml:space="preserve"> </w:t>
            </w:r>
            <w:r w:rsidRPr="00AE7FB5">
              <w:rPr>
                <w:rFonts w:ascii="Times New Roman" w:hAnsi="Times New Roman"/>
                <w:b/>
              </w:rPr>
              <w:t>zajęć/przedmiotu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19D4" w:rsidRPr="00AE7FB5" w:rsidRDefault="002519D4" w:rsidP="002519D4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519D4" w:rsidRPr="00AE7FB5" w:rsidTr="002519D4">
        <w:trPr>
          <w:trHeight w:val="423"/>
        </w:trPr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7510B3" w:rsidP="002519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HLB</w:t>
            </w:r>
            <w:r w:rsidR="002519D4" w:rsidRPr="00AE7F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_01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7510B3" w:rsidP="002519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HLB</w:t>
            </w:r>
            <w:r w:rsidR="002519D4" w:rsidRPr="00AE7F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_02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7510B3" w:rsidP="002519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HLB</w:t>
            </w:r>
            <w:r w:rsidR="002519D4" w:rsidRPr="00AE7F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_03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7510B3" w:rsidP="002519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HLB</w:t>
            </w:r>
            <w:r w:rsidR="002519D4" w:rsidRPr="00AE7F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_04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7510B3" w:rsidP="002519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H</w:t>
            </w:r>
            <w:r w:rsidR="002519D4" w:rsidRPr="00AE7F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L</w:t>
            </w: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B</w:t>
            </w:r>
            <w:r w:rsidR="002519D4" w:rsidRPr="00AE7F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_05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7510B3" w:rsidP="002519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HLB</w:t>
            </w:r>
            <w:r w:rsidR="002519D4" w:rsidRPr="00AE7F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_06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19D4" w:rsidRPr="00AE7FB5" w:rsidRDefault="007510B3" w:rsidP="002519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H</w:t>
            </w:r>
            <w:r w:rsidR="002519D4" w:rsidRPr="00AE7F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L</w:t>
            </w: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B</w:t>
            </w:r>
            <w:r w:rsidR="002519D4" w:rsidRPr="00AE7FB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_07</w:t>
            </w:r>
          </w:p>
        </w:tc>
      </w:tr>
      <w:tr w:rsidR="002519D4" w:rsidRPr="00AE7FB5" w:rsidTr="002519D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Egzamin</w:t>
            </w:r>
            <w:proofErr w:type="spellEnd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pisemny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519D4" w:rsidRPr="00AE7FB5" w:rsidTr="002519D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Egzamin</w:t>
            </w:r>
            <w:proofErr w:type="spellEnd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ustny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519D4" w:rsidRPr="00AE7FB5" w:rsidTr="002519D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Egzamin</w:t>
            </w:r>
            <w:proofErr w:type="spellEnd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z „</w:t>
            </w: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otwartą</w:t>
            </w:r>
            <w:proofErr w:type="spellEnd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książką</w:t>
            </w:r>
            <w:proofErr w:type="spellEnd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”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519D4" w:rsidRPr="00AE7FB5" w:rsidTr="002519D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Kolokwium</w:t>
            </w:r>
            <w:proofErr w:type="spellEnd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pisemne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519D4" w:rsidRPr="00AE7FB5" w:rsidTr="002519D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Kolokwium</w:t>
            </w:r>
            <w:proofErr w:type="spellEnd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ustne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</w:tr>
      <w:tr w:rsidR="002519D4" w:rsidRPr="00AE7FB5" w:rsidTr="002519D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Test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519D4" w:rsidRPr="00AE7FB5" w:rsidTr="002519D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Projekt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519D4" w:rsidRPr="00AE7FB5" w:rsidTr="002519D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Esej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</w:tr>
      <w:tr w:rsidR="002519D4" w:rsidRPr="00AE7FB5" w:rsidTr="002519D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Raport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519D4" w:rsidRPr="00AE7FB5" w:rsidTr="002519D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Prezentacja</w:t>
            </w:r>
            <w:proofErr w:type="spellEnd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multimedialna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519D4" w:rsidRPr="00AE7FB5" w:rsidTr="002519D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Egzamin</w:t>
            </w:r>
            <w:proofErr w:type="spellEnd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praktyczny</w:t>
            </w:r>
            <w:proofErr w:type="spellEnd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obserwacja</w:t>
            </w:r>
            <w:proofErr w:type="spellEnd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wykonawstwa</w:t>
            </w:r>
            <w:proofErr w:type="spellEnd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519D4" w:rsidRPr="00AE7FB5" w:rsidTr="002519D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Portfolio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519D4" w:rsidRPr="00AE7FB5" w:rsidTr="002519D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Inne</w:t>
            </w:r>
            <w:proofErr w:type="spellEnd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jakie</w:t>
            </w:r>
            <w:proofErr w:type="spellEnd"/>
            <w:r w:rsidRPr="00AE7FB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?) -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19D4" w:rsidRPr="00AE7FB5" w:rsidRDefault="002519D4" w:rsidP="002519D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2519D4" w:rsidRPr="00AE7FB5" w:rsidRDefault="002519D4" w:rsidP="001244D0">
      <w:pPr>
        <w:rPr>
          <w:rFonts w:ascii="Times New Roman" w:hAnsi="Times New Roman" w:cs="Times New Roman"/>
          <w:sz w:val="24"/>
          <w:szCs w:val="24"/>
        </w:rPr>
      </w:pPr>
      <w:r w:rsidRPr="00AE7FB5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2519D4" w:rsidRPr="00AE7FB5" w:rsidRDefault="002519D4" w:rsidP="002519D4">
      <w:pPr>
        <w:pStyle w:val="Akapitzlist"/>
        <w:ind w:left="993"/>
        <w:rPr>
          <w:rFonts w:ascii="Times New Roman" w:hAnsi="Times New Roman"/>
        </w:rPr>
      </w:pP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2519D4" w:rsidRPr="00AE7FB5" w:rsidTr="002519D4">
        <w:trPr>
          <w:trHeight w:val="544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AE7FB5">
              <w:rPr>
                <w:rFonts w:ascii="Times New Roman" w:hAnsi="Times New Roman"/>
                <w:b/>
                <w:bCs/>
              </w:rPr>
              <w:t>Forma aktywności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AE7FB5">
              <w:rPr>
                <w:rFonts w:ascii="Times New Roman" w:hAnsi="Times New Roman"/>
                <w:b/>
                <w:bCs/>
              </w:rPr>
              <w:t xml:space="preserve">Średnia liczba godzin na zrealizowanie aktywności </w:t>
            </w:r>
          </w:p>
        </w:tc>
      </w:tr>
      <w:tr w:rsidR="002519D4" w:rsidRPr="00AE7FB5" w:rsidTr="002519D4">
        <w:trPr>
          <w:trHeight w:val="381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  <w:r w:rsidRPr="00AE7FB5">
              <w:rPr>
                <w:rFonts w:ascii="Times New Roman" w:hAnsi="Times New Roman"/>
                <w:bCs/>
              </w:rPr>
              <w:t>Godziny zajęć (wg planu studiów) z nauczycielem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63269E" w:rsidP="002519D4">
            <w:pPr>
              <w:pStyle w:val="Akapitzlist"/>
              <w:ind w:left="0"/>
              <w:rPr>
                <w:rFonts w:ascii="Times New Roman" w:hAnsi="Times New Roman"/>
              </w:rPr>
            </w:pPr>
            <w:r w:rsidRPr="00AE7FB5">
              <w:rPr>
                <w:rFonts w:ascii="Times New Roman" w:hAnsi="Times New Roman"/>
                <w:lang w:val="cs-CZ"/>
              </w:rPr>
              <w:t>6</w:t>
            </w:r>
            <w:r w:rsidR="002519D4" w:rsidRPr="00AE7FB5">
              <w:rPr>
                <w:rFonts w:ascii="Times New Roman" w:hAnsi="Times New Roman"/>
              </w:rPr>
              <w:t>0</w:t>
            </w:r>
          </w:p>
        </w:tc>
      </w:tr>
      <w:tr w:rsidR="002519D4" w:rsidRPr="00AE7FB5" w:rsidTr="002519D4">
        <w:trPr>
          <w:trHeight w:val="40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519D4" w:rsidRPr="00AE7FB5" w:rsidRDefault="002519D4" w:rsidP="002519D4">
            <w:pPr>
              <w:pStyle w:val="Akapitzlist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AE7FB5">
              <w:rPr>
                <w:rFonts w:ascii="Times New Roman" w:hAnsi="Times New Roman"/>
                <w:bCs/>
              </w:rPr>
              <w:t>Praca własna studenta*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  <w:r w:rsidRPr="00AE7FB5">
              <w:rPr>
                <w:rFonts w:ascii="Times New Roman" w:hAnsi="Times New Roman"/>
                <w:bCs/>
              </w:rPr>
              <w:t>Przygotowanie do zajęć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pStyle w:val="Akapitzlist"/>
              <w:ind w:left="0"/>
              <w:rPr>
                <w:rFonts w:ascii="Times New Roman" w:hAnsi="Times New Roman"/>
              </w:rPr>
            </w:pPr>
            <w:r w:rsidRPr="00AE7FB5">
              <w:rPr>
                <w:rFonts w:ascii="Times New Roman" w:hAnsi="Times New Roman"/>
              </w:rPr>
              <w:t>15</w:t>
            </w:r>
          </w:p>
        </w:tc>
      </w:tr>
      <w:tr w:rsidR="002519D4" w:rsidRPr="00AE7FB5" w:rsidTr="002519D4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519D4" w:rsidRPr="00AE7FB5" w:rsidRDefault="002519D4" w:rsidP="002519D4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  <w:r w:rsidRPr="00AE7FB5">
              <w:rPr>
                <w:rFonts w:ascii="Times New Roman" w:hAnsi="Times New Roman"/>
                <w:bCs/>
              </w:rPr>
              <w:t>Czytanie wskazanej literatury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63269E" w:rsidP="002519D4">
            <w:pPr>
              <w:pStyle w:val="Akapitzlist"/>
              <w:ind w:left="0"/>
              <w:rPr>
                <w:rFonts w:ascii="Times New Roman" w:hAnsi="Times New Roman"/>
              </w:rPr>
            </w:pPr>
            <w:r w:rsidRPr="00AE7FB5">
              <w:rPr>
                <w:rFonts w:ascii="Times New Roman" w:hAnsi="Times New Roman"/>
                <w:lang w:val="cs-CZ"/>
              </w:rPr>
              <w:t>3</w:t>
            </w:r>
            <w:r w:rsidR="002519D4" w:rsidRPr="00AE7FB5">
              <w:rPr>
                <w:rFonts w:ascii="Times New Roman" w:hAnsi="Times New Roman"/>
              </w:rPr>
              <w:t>0</w:t>
            </w:r>
          </w:p>
        </w:tc>
      </w:tr>
      <w:tr w:rsidR="002519D4" w:rsidRPr="00AE7FB5" w:rsidTr="002519D4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519D4" w:rsidRPr="00AE7FB5" w:rsidRDefault="002519D4" w:rsidP="002519D4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  <w:r w:rsidRPr="00AE7FB5">
              <w:rPr>
                <w:rFonts w:ascii="Times New Roman" w:hAnsi="Times New Roman"/>
                <w:bCs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2519D4" w:rsidRPr="00AE7FB5" w:rsidTr="002519D4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519D4" w:rsidRPr="00AE7FB5" w:rsidRDefault="002519D4" w:rsidP="002519D4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  <w:r w:rsidRPr="00AE7FB5">
              <w:rPr>
                <w:rFonts w:ascii="Times New Roman" w:hAnsi="Times New Roman"/>
                <w:bCs/>
              </w:rPr>
              <w:t>Przygotowanie projektu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2519D4" w:rsidRPr="00AE7FB5" w:rsidTr="002519D4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519D4" w:rsidRPr="00AE7FB5" w:rsidRDefault="002519D4" w:rsidP="002519D4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  <w:r w:rsidRPr="00AE7FB5">
              <w:rPr>
                <w:rFonts w:ascii="Times New Roman" w:hAnsi="Times New Roman"/>
                <w:bCs/>
              </w:rPr>
              <w:t>Przygotowanie pracy semestralnej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pStyle w:val="Akapitzlist"/>
              <w:ind w:left="0"/>
              <w:rPr>
                <w:rFonts w:ascii="Times New Roman" w:hAnsi="Times New Roman"/>
              </w:rPr>
            </w:pPr>
            <w:r w:rsidRPr="00AE7FB5">
              <w:rPr>
                <w:rFonts w:ascii="Times New Roman" w:hAnsi="Times New Roman"/>
              </w:rPr>
              <w:t>25</w:t>
            </w:r>
          </w:p>
        </w:tc>
      </w:tr>
      <w:tr w:rsidR="002519D4" w:rsidRPr="00AE7FB5" w:rsidTr="002519D4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519D4" w:rsidRPr="00AE7FB5" w:rsidRDefault="002519D4" w:rsidP="002519D4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  <w:r w:rsidRPr="00AE7FB5">
              <w:rPr>
                <w:rFonts w:ascii="Times New Roman" w:hAnsi="Times New Roman"/>
                <w:bCs/>
              </w:rPr>
              <w:t>Przygotowanie do egzaminu / zaliczenia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pStyle w:val="Akapitzlist"/>
              <w:ind w:left="0"/>
              <w:rPr>
                <w:rFonts w:ascii="Times New Roman" w:hAnsi="Times New Roman"/>
              </w:rPr>
            </w:pPr>
            <w:r w:rsidRPr="00AE7FB5">
              <w:rPr>
                <w:rFonts w:ascii="Times New Roman" w:hAnsi="Times New Roman"/>
              </w:rPr>
              <w:t>25</w:t>
            </w:r>
          </w:p>
        </w:tc>
      </w:tr>
      <w:tr w:rsidR="002519D4" w:rsidRPr="00AE7FB5" w:rsidTr="002519D4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519D4" w:rsidRPr="00AE7FB5" w:rsidRDefault="002519D4" w:rsidP="002519D4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pStyle w:val="Akapitzlist"/>
              <w:ind w:left="0"/>
              <w:rPr>
                <w:rFonts w:ascii="Times New Roman" w:hAnsi="Times New Roman"/>
              </w:rPr>
            </w:pPr>
            <w:r w:rsidRPr="00AE7FB5">
              <w:rPr>
                <w:rFonts w:ascii="Times New Roman" w:hAnsi="Times New Roman"/>
              </w:rPr>
              <w:t>Inne (jakie?) -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2519D4" w:rsidRPr="00AE7FB5" w:rsidTr="002519D4">
        <w:trPr>
          <w:trHeight w:val="407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  <w:r w:rsidRPr="00AE7FB5">
              <w:rPr>
                <w:rFonts w:ascii="Times New Roman" w:hAnsi="Times New Roman"/>
                <w:bCs/>
              </w:rPr>
              <w:t>SUMA GODZIN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pStyle w:val="Akapitzlist"/>
              <w:ind w:left="0"/>
              <w:rPr>
                <w:rFonts w:ascii="Times New Roman" w:hAnsi="Times New Roman"/>
              </w:rPr>
            </w:pPr>
            <w:r w:rsidRPr="00AE7FB5">
              <w:rPr>
                <w:rFonts w:ascii="Times New Roman" w:hAnsi="Times New Roman"/>
              </w:rPr>
              <w:t>1</w:t>
            </w:r>
            <w:r w:rsidR="0063269E" w:rsidRPr="00AE7FB5">
              <w:rPr>
                <w:rFonts w:ascii="Times New Roman" w:hAnsi="Times New Roman"/>
              </w:rPr>
              <w:t>5</w:t>
            </w:r>
            <w:r w:rsidRPr="00AE7FB5">
              <w:rPr>
                <w:rFonts w:ascii="Times New Roman" w:hAnsi="Times New Roman"/>
              </w:rPr>
              <w:t>5</w:t>
            </w:r>
          </w:p>
        </w:tc>
      </w:tr>
      <w:tr w:rsidR="00AE7FB5" w:rsidRPr="00AE7FB5" w:rsidTr="002519D4">
        <w:trPr>
          <w:trHeight w:val="573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2519D4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  <w:r w:rsidRPr="00AE7FB5">
              <w:rPr>
                <w:rFonts w:ascii="Times New Roman" w:hAnsi="Times New Roman"/>
                <w:bCs/>
              </w:rPr>
              <w:t>LICZBA PUNKTÓW ECTS DLA ZAJĘĆ/PRZEDMIOTU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63269E" w:rsidP="002519D4">
            <w:pPr>
              <w:pStyle w:val="Akapitzlist"/>
              <w:ind w:left="0"/>
              <w:rPr>
                <w:rFonts w:ascii="Times New Roman" w:hAnsi="Times New Roman"/>
                <w:lang w:val="cs-CZ"/>
              </w:rPr>
            </w:pPr>
            <w:r w:rsidRPr="00AE7FB5">
              <w:rPr>
                <w:rFonts w:ascii="Times New Roman" w:hAnsi="Times New Roman"/>
                <w:lang w:val="cs-CZ"/>
              </w:rPr>
              <w:t>8</w:t>
            </w:r>
          </w:p>
        </w:tc>
      </w:tr>
      <w:tr w:rsidR="00AE7FB5" w:rsidRPr="00AE7FB5" w:rsidTr="002519D4">
        <w:trPr>
          <w:trHeight w:val="275"/>
        </w:trPr>
        <w:tc>
          <w:tcPr>
            <w:tcW w:w="9356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9D4" w:rsidRPr="00AE7FB5" w:rsidRDefault="002519D4" w:rsidP="001244D0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2519D4" w:rsidRPr="00AE7FB5" w:rsidRDefault="002519D4" w:rsidP="00EB52D4">
      <w:pPr>
        <w:rPr>
          <w:rFonts w:ascii="Times New Roman" w:hAnsi="Times New Roman"/>
        </w:rPr>
      </w:pPr>
      <w:r w:rsidRPr="00AE7FB5">
        <w:rPr>
          <w:rFonts w:ascii="Times New Roman" w:hAnsi="Times New Roman"/>
        </w:rPr>
        <w:t>4. Kryteria oceniania wg skali stosowanej w UAM:</w:t>
      </w:r>
    </w:p>
    <w:p w:rsidR="002519D4" w:rsidRPr="00AE7FB5" w:rsidRDefault="002519D4" w:rsidP="002519D4">
      <w:pPr>
        <w:pStyle w:val="Akapitzlist"/>
        <w:ind w:left="992"/>
        <w:rPr>
          <w:rFonts w:ascii="Times New Roman" w:hAnsi="Times New Roman"/>
        </w:rPr>
      </w:pPr>
    </w:p>
    <w:p w:rsidR="00E3423A" w:rsidRPr="00AE7FB5" w:rsidRDefault="00E3423A" w:rsidP="00E3423A">
      <w:pPr>
        <w:pStyle w:val="Tekstpodstawowy"/>
        <w:ind w:left="921" w:right="1192"/>
        <w:jc w:val="both"/>
      </w:pPr>
      <w:r w:rsidRPr="00AE7FB5">
        <w:t xml:space="preserve">5,0 (A) – </w:t>
      </w:r>
      <w:proofErr w:type="spellStart"/>
      <w:r w:rsidRPr="00AE7FB5">
        <w:t>bardzo</w:t>
      </w:r>
      <w:proofErr w:type="spellEnd"/>
      <w:r w:rsidRPr="00AE7FB5">
        <w:t xml:space="preserve"> dobra </w:t>
      </w:r>
      <w:proofErr w:type="spellStart"/>
      <w:r w:rsidRPr="00AE7FB5">
        <w:t>znajomość</w:t>
      </w:r>
      <w:proofErr w:type="spellEnd"/>
      <w:r w:rsidRPr="00AE7FB5">
        <w:t xml:space="preserve"> </w:t>
      </w:r>
      <w:proofErr w:type="spellStart"/>
      <w:r w:rsidRPr="00AE7FB5">
        <w:t>najważniejszych</w:t>
      </w:r>
      <w:proofErr w:type="spellEnd"/>
      <w:r w:rsidRPr="00AE7FB5">
        <w:t xml:space="preserve"> </w:t>
      </w:r>
      <w:proofErr w:type="spellStart"/>
      <w:r w:rsidRPr="00AE7FB5">
        <w:t>tradycji</w:t>
      </w:r>
      <w:proofErr w:type="spellEnd"/>
      <w:r w:rsidRPr="00AE7FB5">
        <w:t xml:space="preserve">, </w:t>
      </w:r>
      <w:proofErr w:type="spellStart"/>
      <w:r w:rsidRPr="00AE7FB5">
        <w:t>zjawisk</w:t>
      </w:r>
      <w:proofErr w:type="spellEnd"/>
      <w:r w:rsidRPr="00AE7FB5">
        <w:t xml:space="preserve"> w </w:t>
      </w:r>
      <w:proofErr w:type="spellStart"/>
      <w:r w:rsidRPr="00AE7FB5">
        <w:t>literaturze</w:t>
      </w:r>
      <w:proofErr w:type="spellEnd"/>
      <w:r w:rsidRPr="00AE7FB5">
        <w:t xml:space="preserve"> </w:t>
      </w:r>
      <w:proofErr w:type="spellStart"/>
      <w:r w:rsidRPr="00AE7FB5">
        <w:t>b</w:t>
      </w:r>
      <w:r>
        <w:t>ułgarskiej</w:t>
      </w:r>
      <w:proofErr w:type="spellEnd"/>
      <w:r w:rsidRPr="00AE7FB5">
        <w:t xml:space="preserve">, </w:t>
      </w:r>
      <w:proofErr w:type="spellStart"/>
      <w:r w:rsidRPr="00AE7FB5">
        <w:t>znakomita</w:t>
      </w:r>
      <w:proofErr w:type="spellEnd"/>
      <w:r w:rsidRPr="00AE7FB5">
        <w:t xml:space="preserve"> </w:t>
      </w:r>
      <w:proofErr w:type="spellStart"/>
      <w:r w:rsidRPr="00AE7FB5">
        <w:t>umiejętność</w:t>
      </w:r>
      <w:proofErr w:type="spellEnd"/>
      <w:r w:rsidRPr="00AE7FB5">
        <w:t xml:space="preserve"> </w:t>
      </w:r>
      <w:proofErr w:type="spellStart"/>
      <w:r w:rsidRPr="00AE7FB5">
        <w:t>analizy</w:t>
      </w:r>
      <w:proofErr w:type="spellEnd"/>
      <w:r w:rsidRPr="00AE7FB5">
        <w:t xml:space="preserve"> </w:t>
      </w:r>
      <w:proofErr w:type="spellStart"/>
      <w:r w:rsidRPr="00AE7FB5">
        <w:t>tekstów</w:t>
      </w:r>
      <w:proofErr w:type="spellEnd"/>
      <w:r w:rsidRPr="00AE7FB5">
        <w:t xml:space="preserve">, </w:t>
      </w:r>
      <w:proofErr w:type="spellStart"/>
      <w:r w:rsidRPr="00AE7FB5">
        <w:t>samodzielność</w:t>
      </w:r>
      <w:proofErr w:type="spellEnd"/>
      <w:r w:rsidRPr="00AE7FB5">
        <w:t xml:space="preserve"> </w:t>
      </w:r>
      <w:proofErr w:type="spellStart"/>
      <w:r w:rsidRPr="00AE7FB5">
        <w:t>myślenia</w:t>
      </w:r>
      <w:proofErr w:type="spellEnd"/>
      <w:r w:rsidRPr="00AE7FB5">
        <w:t xml:space="preserve"> </w:t>
      </w:r>
      <w:proofErr w:type="spellStart"/>
      <w:r w:rsidRPr="00AE7FB5">
        <w:t>i</w:t>
      </w:r>
      <w:proofErr w:type="spellEnd"/>
      <w:r w:rsidRPr="00AE7FB5">
        <w:t xml:space="preserve"> </w:t>
      </w:r>
      <w:proofErr w:type="spellStart"/>
      <w:r w:rsidRPr="00AE7FB5">
        <w:t>oceniania</w:t>
      </w:r>
      <w:proofErr w:type="spellEnd"/>
      <w:r w:rsidRPr="00AE7FB5">
        <w:rPr>
          <w:spacing w:val="-6"/>
        </w:rPr>
        <w:t xml:space="preserve"> </w:t>
      </w:r>
      <w:proofErr w:type="spellStart"/>
      <w:r w:rsidRPr="00AE7FB5">
        <w:t>faktów</w:t>
      </w:r>
      <w:proofErr w:type="spellEnd"/>
    </w:p>
    <w:p w:rsidR="00E3423A" w:rsidRPr="00AE7FB5" w:rsidRDefault="00E3423A" w:rsidP="00E3423A">
      <w:pPr>
        <w:pStyle w:val="Tekstpodstawowy"/>
        <w:ind w:left="921"/>
      </w:pPr>
      <w:r w:rsidRPr="00AE7FB5">
        <w:t xml:space="preserve">4,5 (B) – </w:t>
      </w:r>
      <w:proofErr w:type="spellStart"/>
      <w:r w:rsidRPr="00AE7FB5">
        <w:t>jak</w:t>
      </w:r>
      <w:proofErr w:type="spellEnd"/>
      <w:r w:rsidRPr="00AE7FB5">
        <w:t xml:space="preserve"> </w:t>
      </w:r>
      <w:proofErr w:type="spellStart"/>
      <w:r w:rsidRPr="00AE7FB5">
        <w:t>wyżej</w:t>
      </w:r>
      <w:proofErr w:type="spellEnd"/>
      <w:r w:rsidRPr="00AE7FB5">
        <w:t xml:space="preserve">, z </w:t>
      </w:r>
      <w:proofErr w:type="spellStart"/>
      <w:r w:rsidRPr="00AE7FB5">
        <w:t>nieznacznymi</w:t>
      </w:r>
      <w:proofErr w:type="spellEnd"/>
      <w:r w:rsidRPr="00AE7FB5">
        <w:t xml:space="preserve"> </w:t>
      </w:r>
      <w:proofErr w:type="spellStart"/>
      <w:r w:rsidRPr="00AE7FB5">
        <w:t>niedociągnięciami</w:t>
      </w:r>
      <w:proofErr w:type="spellEnd"/>
    </w:p>
    <w:p w:rsidR="00E3423A" w:rsidRPr="00AE7FB5" w:rsidRDefault="00E3423A" w:rsidP="00E3423A">
      <w:pPr>
        <w:pStyle w:val="Tekstpodstawowy"/>
        <w:ind w:left="921" w:right="1198"/>
        <w:jc w:val="both"/>
      </w:pPr>
      <w:r w:rsidRPr="00AE7FB5">
        <w:t xml:space="preserve">4,0 (C) – </w:t>
      </w:r>
      <w:proofErr w:type="spellStart"/>
      <w:r w:rsidRPr="00AE7FB5">
        <w:t>możliwy</w:t>
      </w:r>
      <w:proofErr w:type="spellEnd"/>
      <w:r w:rsidRPr="00AE7FB5">
        <w:t xml:space="preserve"> </w:t>
      </w:r>
      <w:proofErr w:type="spellStart"/>
      <w:r w:rsidRPr="00AE7FB5">
        <w:t>szerszy</w:t>
      </w:r>
      <w:proofErr w:type="spellEnd"/>
      <w:r w:rsidRPr="00AE7FB5">
        <w:t xml:space="preserve"> </w:t>
      </w:r>
      <w:proofErr w:type="spellStart"/>
      <w:r w:rsidRPr="00AE7FB5">
        <w:t>zakres</w:t>
      </w:r>
      <w:proofErr w:type="spellEnd"/>
      <w:r w:rsidRPr="00AE7FB5">
        <w:t xml:space="preserve"> </w:t>
      </w:r>
      <w:proofErr w:type="spellStart"/>
      <w:r w:rsidRPr="00AE7FB5">
        <w:t>niedociągnięć</w:t>
      </w:r>
      <w:proofErr w:type="spellEnd"/>
      <w:r w:rsidRPr="00AE7FB5">
        <w:t xml:space="preserve">: </w:t>
      </w:r>
      <w:proofErr w:type="spellStart"/>
      <w:r w:rsidRPr="00AE7FB5">
        <w:t>słabsza</w:t>
      </w:r>
      <w:proofErr w:type="spellEnd"/>
      <w:r w:rsidRPr="00AE7FB5">
        <w:t xml:space="preserve"> </w:t>
      </w:r>
      <w:proofErr w:type="spellStart"/>
      <w:r w:rsidRPr="00AE7FB5">
        <w:t>umiejętność</w:t>
      </w:r>
      <w:proofErr w:type="spellEnd"/>
      <w:r w:rsidRPr="00AE7FB5">
        <w:t xml:space="preserve"> </w:t>
      </w:r>
      <w:proofErr w:type="spellStart"/>
      <w:r w:rsidRPr="00AE7FB5">
        <w:t>analizy</w:t>
      </w:r>
      <w:proofErr w:type="spellEnd"/>
      <w:r w:rsidRPr="00AE7FB5">
        <w:t xml:space="preserve">  </w:t>
      </w:r>
      <w:proofErr w:type="spellStart"/>
      <w:r w:rsidRPr="00AE7FB5">
        <w:t>i</w:t>
      </w:r>
      <w:proofErr w:type="spellEnd"/>
      <w:r w:rsidRPr="00AE7FB5">
        <w:t xml:space="preserve"> </w:t>
      </w:r>
      <w:proofErr w:type="spellStart"/>
      <w:r w:rsidRPr="00AE7FB5">
        <w:t>interpretacji</w:t>
      </w:r>
      <w:proofErr w:type="spellEnd"/>
      <w:r w:rsidRPr="00AE7FB5">
        <w:t xml:space="preserve">, </w:t>
      </w:r>
      <w:proofErr w:type="spellStart"/>
      <w:r w:rsidRPr="00AE7FB5">
        <w:t>słabsza</w:t>
      </w:r>
      <w:proofErr w:type="spellEnd"/>
      <w:r w:rsidRPr="00AE7FB5">
        <w:t xml:space="preserve"> (</w:t>
      </w:r>
      <w:proofErr w:type="spellStart"/>
      <w:r w:rsidRPr="00AE7FB5">
        <w:t>bardziej</w:t>
      </w:r>
      <w:proofErr w:type="spellEnd"/>
      <w:r w:rsidRPr="00AE7FB5">
        <w:t xml:space="preserve"> </w:t>
      </w:r>
      <w:proofErr w:type="spellStart"/>
      <w:r w:rsidRPr="00AE7FB5">
        <w:t>odtwórcza</w:t>
      </w:r>
      <w:proofErr w:type="spellEnd"/>
      <w:r w:rsidRPr="00AE7FB5">
        <w:t xml:space="preserve">) </w:t>
      </w:r>
      <w:proofErr w:type="spellStart"/>
      <w:r w:rsidRPr="00AE7FB5">
        <w:t>umiejętność</w:t>
      </w:r>
      <w:proofErr w:type="spellEnd"/>
      <w:r w:rsidRPr="00AE7FB5">
        <w:t xml:space="preserve"> </w:t>
      </w:r>
      <w:proofErr w:type="spellStart"/>
      <w:r w:rsidRPr="00AE7FB5">
        <w:t>formułowania</w:t>
      </w:r>
      <w:proofErr w:type="spellEnd"/>
      <w:r w:rsidRPr="00AE7FB5">
        <w:t xml:space="preserve"> </w:t>
      </w:r>
      <w:proofErr w:type="spellStart"/>
      <w:r w:rsidRPr="00AE7FB5">
        <w:t>sądów</w:t>
      </w:r>
      <w:proofErr w:type="spellEnd"/>
      <w:r w:rsidRPr="00AE7FB5">
        <w:t xml:space="preserve"> </w:t>
      </w:r>
      <w:proofErr w:type="spellStart"/>
      <w:r w:rsidRPr="00AE7FB5">
        <w:t>na</w:t>
      </w:r>
      <w:proofErr w:type="spellEnd"/>
      <w:r w:rsidRPr="00AE7FB5">
        <w:t xml:space="preserve"> </w:t>
      </w:r>
      <w:proofErr w:type="spellStart"/>
      <w:r w:rsidRPr="00AE7FB5">
        <w:t>temat</w:t>
      </w:r>
      <w:proofErr w:type="spellEnd"/>
      <w:r w:rsidRPr="00AE7FB5">
        <w:t xml:space="preserve"> </w:t>
      </w:r>
      <w:proofErr w:type="spellStart"/>
      <w:r w:rsidRPr="00AE7FB5">
        <w:t>kultury</w:t>
      </w:r>
      <w:proofErr w:type="spellEnd"/>
      <w:r w:rsidRPr="00AE7FB5">
        <w:t xml:space="preserve"> </w:t>
      </w:r>
      <w:proofErr w:type="spellStart"/>
      <w:r w:rsidRPr="00AE7FB5">
        <w:t>i</w:t>
      </w:r>
      <w:proofErr w:type="spellEnd"/>
      <w:r w:rsidRPr="00AE7FB5">
        <w:rPr>
          <w:spacing w:val="-3"/>
        </w:rPr>
        <w:t xml:space="preserve"> </w:t>
      </w:r>
      <w:proofErr w:type="spellStart"/>
      <w:r w:rsidRPr="00AE7FB5">
        <w:t>literatury</w:t>
      </w:r>
      <w:proofErr w:type="spellEnd"/>
    </w:p>
    <w:p w:rsidR="00E3423A" w:rsidRPr="00AE7FB5" w:rsidRDefault="00E3423A" w:rsidP="00E3423A">
      <w:pPr>
        <w:pStyle w:val="Tekstpodstawowy"/>
        <w:ind w:left="921" w:right="1192"/>
        <w:jc w:val="both"/>
      </w:pPr>
      <w:r w:rsidRPr="00AE7FB5">
        <w:t xml:space="preserve">3,5 (D) – </w:t>
      </w:r>
      <w:proofErr w:type="spellStart"/>
      <w:r w:rsidRPr="00AE7FB5">
        <w:t>zadowalająca</w:t>
      </w:r>
      <w:proofErr w:type="spellEnd"/>
      <w:r w:rsidRPr="00AE7FB5">
        <w:t xml:space="preserve"> </w:t>
      </w:r>
      <w:proofErr w:type="spellStart"/>
      <w:r w:rsidRPr="00AE7FB5">
        <w:t>znajomość</w:t>
      </w:r>
      <w:proofErr w:type="spellEnd"/>
      <w:r w:rsidRPr="00AE7FB5">
        <w:t xml:space="preserve"> </w:t>
      </w:r>
      <w:proofErr w:type="spellStart"/>
      <w:r w:rsidRPr="00AE7FB5">
        <w:t>najważniejszych</w:t>
      </w:r>
      <w:proofErr w:type="spellEnd"/>
      <w:r w:rsidRPr="00AE7FB5">
        <w:t xml:space="preserve"> </w:t>
      </w:r>
      <w:proofErr w:type="spellStart"/>
      <w:r w:rsidRPr="00AE7FB5">
        <w:t>tradycji</w:t>
      </w:r>
      <w:proofErr w:type="spellEnd"/>
      <w:r w:rsidRPr="00AE7FB5">
        <w:t xml:space="preserve">, </w:t>
      </w:r>
      <w:proofErr w:type="spellStart"/>
      <w:r w:rsidRPr="00AE7FB5">
        <w:t>zjawisk</w:t>
      </w:r>
      <w:proofErr w:type="spellEnd"/>
      <w:r w:rsidRPr="00AE7FB5">
        <w:t xml:space="preserve"> w </w:t>
      </w:r>
      <w:proofErr w:type="spellStart"/>
      <w:r>
        <w:t>literaturze</w:t>
      </w:r>
      <w:proofErr w:type="spellEnd"/>
      <w:r>
        <w:t xml:space="preserve"> </w:t>
      </w:r>
      <w:r w:rsidRPr="00AE7FB5">
        <w:t xml:space="preserve"> </w:t>
      </w:r>
      <w:proofErr w:type="spellStart"/>
      <w:r w:rsidRPr="00AE7FB5">
        <w:t>b</w:t>
      </w:r>
      <w:r>
        <w:t>ułgarskiej</w:t>
      </w:r>
      <w:proofErr w:type="spellEnd"/>
      <w:r w:rsidRPr="00AE7FB5">
        <w:t xml:space="preserve"> </w:t>
      </w:r>
      <w:proofErr w:type="spellStart"/>
      <w:r w:rsidRPr="00AE7FB5">
        <w:t>zadowalająca</w:t>
      </w:r>
      <w:proofErr w:type="spellEnd"/>
      <w:r w:rsidRPr="00AE7FB5">
        <w:t xml:space="preserve"> </w:t>
      </w:r>
      <w:proofErr w:type="spellStart"/>
      <w:r w:rsidRPr="00AE7FB5">
        <w:t>umiejętność</w:t>
      </w:r>
      <w:proofErr w:type="spellEnd"/>
      <w:r w:rsidRPr="00AE7FB5">
        <w:t xml:space="preserve"> </w:t>
      </w:r>
      <w:proofErr w:type="spellStart"/>
      <w:r w:rsidRPr="00AE7FB5">
        <w:t>analizy</w:t>
      </w:r>
      <w:proofErr w:type="spellEnd"/>
      <w:r w:rsidRPr="00AE7FB5">
        <w:t xml:space="preserve"> </w:t>
      </w:r>
      <w:proofErr w:type="spellStart"/>
      <w:r w:rsidRPr="00AE7FB5">
        <w:t>i</w:t>
      </w:r>
      <w:proofErr w:type="spellEnd"/>
      <w:r w:rsidRPr="00AE7FB5">
        <w:t xml:space="preserve"> </w:t>
      </w:r>
      <w:proofErr w:type="spellStart"/>
      <w:r w:rsidRPr="00AE7FB5">
        <w:t>interpretacji</w:t>
      </w:r>
      <w:proofErr w:type="spellEnd"/>
      <w:r w:rsidRPr="00AE7FB5">
        <w:t xml:space="preserve"> </w:t>
      </w:r>
      <w:proofErr w:type="spellStart"/>
      <w:r w:rsidRPr="00AE7FB5">
        <w:t>omawianych</w:t>
      </w:r>
      <w:proofErr w:type="spellEnd"/>
      <w:r w:rsidRPr="00AE7FB5">
        <w:t xml:space="preserve"> </w:t>
      </w:r>
      <w:proofErr w:type="spellStart"/>
      <w:r w:rsidRPr="00AE7FB5">
        <w:t>tekstów</w:t>
      </w:r>
      <w:proofErr w:type="spellEnd"/>
      <w:r w:rsidRPr="00AE7FB5">
        <w:t xml:space="preserve">, </w:t>
      </w:r>
      <w:proofErr w:type="spellStart"/>
      <w:r w:rsidRPr="00AE7FB5">
        <w:t>zadowalająca</w:t>
      </w:r>
      <w:proofErr w:type="spellEnd"/>
      <w:r w:rsidRPr="00AE7FB5">
        <w:t xml:space="preserve"> </w:t>
      </w:r>
      <w:proofErr w:type="spellStart"/>
      <w:r w:rsidRPr="00AE7FB5">
        <w:t>umiejętność</w:t>
      </w:r>
      <w:proofErr w:type="spellEnd"/>
      <w:r w:rsidRPr="00AE7FB5">
        <w:t xml:space="preserve"> </w:t>
      </w:r>
      <w:proofErr w:type="spellStart"/>
      <w:r w:rsidRPr="00AE7FB5">
        <w:t>formułowania</w:t>
      </w:r>
      <w:proofErr w:type="spellEnd"/>
      <w:r w:rsidRPr="00AE7FB5">
        <w:t xml:space="preserve"> </w:t>
      </w:r>
      <w:proofErr w:type="spellStart"/>
      <w:r w:rsidRPr="00AE7FB5">
        <w:t>sądów</w:t>
      </w:r>
      <w:proofErr w:type="spellEnd"/>
      <w:r w:rsidRPr="00AE7FB5">
        <w:t xml:space="preserve"> </w:t>
      </w:r>
      <w:proofErr w:type="spellStart"/>
      <w:r w:rsidRPr="00AE7FB5">
        <w:t>na</w:t>
      </w:r>
      <w:proofErr w:type="spellEnd"/>
      <w:r w:rsidRPr="00AE7FB5">
        <w:t xml:space="preserve"> </w:t>
      </w:r>
      <w:proofErr w:type="spellStart"/>
      <w:r w:rsidRPr="00AE7FB5">
        <w:t>temat</w:t>
      </w:r>
      <w:proofErr w:type="spellEnd"/>
      <w:r w:rsidRPr="00AE7FB5">
        <w:t xml:space="preserve"> </w:t>
      </w:r>
      <w:proofErr w:type="spellStart"/>
      <w:r w:rsidRPr="00AE7FB5">
        <w:t>kultury</w:t>
      </w:r>
      <w:proofErr w:type="spellEnd"/>
      <w:r w:rsidRPr="00AE7FB5">
        <w:t xml:space="preserve"> </w:t>
      </w:r>
      <w:proofErr w:type="spellStart"/>
      <w:r w:rsidRPr="00AE7FB5">
        <w:t>i</w:t>
      </w:r>
      <w:proofErr w:type="spellEnd"/>
      <w:r w:rsidRPr="00AE7FB5">
        <w:t xml:space="preserve"> </w:t>
      </w:r>
      <w:proofErr w:type="spellStart"/>
      <w:r w:rsidRPr="00AE7FB5">
        <w:t>literatury</w:t>
      </w:r>
      <w:proofErr w:type="spellEnd"/>
    </w:p>
    <w:p w:rsidR="00E3423A" w:rsidRPr="00AE7FB5" w:rsidRDefault="00E3423A" w:rsidP="00E3423A">
      <w:pPr>
        <w:pStyle w:val="Tekstpodstawowy"/>
        <w:ind w:left="921"/>
      </w:pPr>
      <w:r w:rsidRPr="00AE7FB5">
        <w:t xml:space="preserve">3,0 (E) – </w:t>
      </w:r>
      <w:proofErr w:type="spellStart"/>
      <w:r w:rsidRPr="00AE7FB5">
        <w:t>jak</w:t>
      </w:r>
      <w:proofErr w:type="spellEnd"/>
      <w:r w:rsidRPr="00AE7FB5">
        <w:t xml:space="preserve"> </w:t>
      </w:r>
      <w:proofErr w:type="spellStart"/>
      <w:r w:rsidRPr="00AE7FB5">
        <w:t>wyżej</w:t>
      </w:r>
      <w:proofErr w:type="spellEnd"/>
      <w:r w:rsidRPr="00AE7FB5">
        <w:t xml:space="preserve">, z </w:t>
      </w:r>
      <w:proofErr w:type="spellStart"/>
      <w:r w:rsidRPr="00AE7FB5">
        <w:t>nieznacznymi</w:t>
      </w:r>
      <w:proofErr w:type="spellEnd"/>
      <w:r w:rsidRPr="00AE7FB5">
        <w:t xml:space="preserve"> </w:t>
      </w:r>
      <w:proofErr w:type="spellStart"/>
      <w:r w:rsidRPr="00AE7FB5">
        <w:t>niedociągnięciami</w:t>
      </w:r>
      <w:proofErr w:type="spellEnd"/>
    </w:p>
    <w:p w:rsidR="00E3423A" w:rsidRPr="00AE7FB5" w:rsidRDefault="00E3423A" w:rsidP="00E3423A">
      <w:pPr>
        <w:pStyle w:val="Tekstpodstawowy"/>
        <w:ind w:left="921" w:right="1192"/>
        <w:jc w:val="both"/>
      </w:pPr>
      <w:r w:rsidRPr="00AE7FB5">
        <w:t xml:space="preserve">2,0 (F) – </w:t>
      </w:r>
      <w:proofErr w:type="spellStart"/>
      <w:r w:rsidRPr="00AE7FB5">
        <w:t>niezadowalająca</w:t>
      </w:r>
      <w:proofErr w:type="spellEnd"/>
      <w:r w:rsidRPr="00AE7FB5">
        <w:t xml:space="preserve"> </w:t>
      </w:r>
      <w:proofErr w:type="spellStart"/>
      <w:r w:rsidRPr="00AE7FB5">
        <w:t>znajomość</w:t>
      </w:r>
      <w:proofErr w:type="spellEnd"/>
      <w:r w:rsidRPr="00AE7FB5">
        <w:t xml:space="preserve"> </w:t>
      </w:r>
      <w:proofErr w:type="spellStart"/>
      <w:r w:rsidRPr="00AE7FB5">
        <w:t>treści</w:t>
      </w:r>
      <w:proofErr w:type="spellEnd"/>
      <w:r w:rsidRPr="00AE7FB5">
        <w:t xml:space="preserve"> </w:t>
      </w:r>
      <w:proofErr w:type="spellStart"/>
      <w:r w:rsidRPr="00AE7FB5">
        <w:t>omawianych</w:t>
      </w:r>
      <w:proofErr w:type="spellEnd"/>
      <w:r w:rsidRPr="00AE7FB5">
        <w:t xml:space="preserve"> </w:t>
      </w:r>
      <w:proofErr w:type="spellStart"/>
      <w:r w:rsidRPr="00AE7FB5">
        <w:t>podczas</w:t>
      </w:r>
      <w:proofErr w:type="spellEnd"/>
      <w:r w:rsidRPr="00AE7FB5">
        <w:t xml:space="preserve"> </w:t>
      </w:r>
      <w:proofErr w:type="spellStart"/>
      <w:r w:rsidRPr="00AE7FB5">
        <w:t>zajęć</w:t>
      </w:r>
      <w:proofErr w:type="spellEnd"/>
      <w:r w:rsidRPr="00AE7FB5">
        <w:t xml:space="preserve">, </w:t>
      </w:r>
      <w:proofErr w:type="spellStart"/>
      <w:r w:rsidRPr="00AE7FB5">
        <w:t>niedostateczny</w:t>
      </w:r>
      <w:proofErr w:type="spellEnd"/>
      <w:r w:rsidRPr="00AE7FB5">
        <w:t xml:space="preserve"> </w:t>
      </w:r>
      <w:proofErr w:type="spellStart"/>
      <w:r w:rsidRPr="00AE7FB5">
        <w:t>poziom</w:t>
      </w:r>
      <w:proofErr w:type="spellEnd"/>
      <w:r w:rsidRPr="00AE7FB5">
        <w:t xml:space="preserve"> </w:t>
      </w:r>
      <w:proofErr w:type="spellStart"/>
      <w:r w:rsidRPr="00AE7FB5">
        <w:t>wiedzy</w:t>
      </w:r>
      <w:proofErr w:type="spellEnd"/>
      <w:r w:rsidRPr="00AE7FB5">
        <w:t xml:space="preserve"> w </w:t>
      </w:r>
      <w:proofErr w:type="spellStart"/>
      <w:r w:rsidRPr="00AE7FB5">
        <w:t>zakresie</w:t>
      </w:r>
      <w:proofErr w:type="spellEnd"/>
      <w:r w:rsidRPr="00AE7FB5">
        <w:t xml:space="preserve"> </w:t>
      </w:r>
      <w:proofErr w:type="spellStart"/>
      <w:r w:rsidRPr="00AE7FB5">
        <w:t>znajomość</w:t>
      </w:r>
      <w:proofErr w:type="spellEnd"/>
      <w:r w:rsidRPr="00AE7FB5">
        <w:t xml:space="preserve"> </w:t>
      </w:r>
      <w:proofErr w:type="spellStart"/>
      <w:r w:rsidRPr="00AE7FB5">
        <w:t>najważniejszych</w:t>
      </w:r>
      <w:proofErr w:type="spellEnd"/>
      <w:r w:rsidRPr="00AE7FB5">
        <w:t xml:space="preserve"> </w:t>
      </w:r>
      <w:proofErr w:type="spellStart"/>
      <w:r w:rsidRPr="00AE7FB5">
        <w:t>tradycji</w:t>
      </w:r>
      <w:proofErr w:type="spellEnd"/>
      <w:r w:rsidRPr="00AE7FB5">
        <w:t xml:space="preserve">, </w:t>
      </w:r>
      <w:proofErr w:type="spellStart"/>
      <w:r w:rsidRPr="00AE7FB5">
        <w:t>zjawisk</w:t>
      </w:r>
      <w:proofErr w:type="spellEnd"/>
      <w:r w:rsidRPr="00AE7FB5">
        <w:t xml:space="preserve"> w </w:t>
      </w:r>
      <w:proofErr w:type="spellStart"/>
      <w:r w:rsidRPr="00AE7FB5">
        <w:t>literaturze</w:t>
      </w:r>
      <w:proofErr w:type="spellEnd"/>
      <w:r w:rsidRPr="00AE7FB5">
        <w:t xml:space="preserve"> </w:t>
      </w:r>
      <w:proofErr w:type="spellStart"/>
      <w:r w:rsidRPr="00AE7FB5">
        <w:t>b</w:t>
      </w:r>
      <w:r>
        <w:t>u</w:t>
      </w:r>
      <w:r w:rsidRPr="00AE7FB5">
        <w:t>ł</w:t>
      </w:r>
      <w:r>
        <w:t>garskiej</w:t>
      </w:r>
      <w:proofErr w:type="spellEnd"/>
      <w:r w:rsidRPr="00AE7FB5">
        <w:t xml:space="preserve"> </w:t>
      </w:r>
    </w:p>
    <w:p w:rsidR="00E3423A" w:rsidRPr="00AE7FB5" w:rsidRDefault="00E3423A" w:rsidP="00E3423A">
      <w:pPr>
        <w:pStyle w:val="Akapitzlist"/>
        <w:ind w:left="0"/>
        <w:rPr>
          <w:rFonts w:ascii="Times New Roman" w:hAnsi="Times New Roman"/>
        </w:rPr>
      </w:pPr>
    </w:p>
    <w:p w:rsidR="00E3423A" w:rsidRPr="00AE7FB5" w:rsidRDefault="00E3423A" w:rsidP="00E3423A">
      <w:pPr>
        <w:rPr>
          <w:rFonts w:ascii="Times New Roman" w:hAnsi="Times New Roman" w:cs="Times New Roman"/>
          <w:sz w:val="24"/>
          <w:szCs w:val="24"/>
        </w:rPr>
      </w:pPr>
    </w:p>
    <w:p w:rsidR="002519D4" w:rsidRPr="00AE7FB5" w:rsidRDefault="002519D4" w:rsidP="002519D4">
      <w:pPr>
        <w:pStyle w:val="Akapitzlist"/>
        <w:ind w:left="992"/>
        <w:rPr>
          <w:rFonts w:ascii="Times New Roman" w:hAnsi="Times New Roman"/>
        </w:rPr>
      </w:pPr>
    </w:p>
    <w:p w:rsidR="002519D4" w:rsidRPr="00AE7FB5" w:rsidRDefault="002519D4" w:rsidP="002519D4">
      <w:pPr>
        <w:pStyle w:val="Akapitzlist"/>
        <w:ind w:left="0"/>
        <w:rPr>
          <w:rFonts w:ascii="Times New Roman" w:hAnsi="Times New Roman"/>
        </w:rPr>
      </w:pPr>
    </w:p>
    <w:p w:rsidR="002519D4" w:rsidRPr="00AE7FB5" w:rsidRDefault="002519D4" w:rsidP="002519D4">
      <w:pPr>
        <w:rPr>
          <w:rFonts w:ascii="Times New Roman" w:hAnsi="Times New Roman" w:cs="Times New Roman"/>
          <w:sz w:val="24"/>
          <w:szCs w:val="24"/>
        </w:rPr>
      </w:pPr>
    </w:p>
    <w:p w:rsidR="002519D4" w:rsidRPr="00AE7FB5" w:rsidRDefault="002519D4" w:rsidP="002519D4">
      <w:pPr>
        <w:pStyle w:val="Standard"/>
        <w:rPr>
          <w:rFonts w:cs="Times New Roman"/>
        </w:rPr>
      </w:pPr>
    </w:p>
    <w:p w:rsidR="00EB52D4" w:rsidRPr="00AE7FB5" w:rsidRDefault="00EB52D4" w:rsidP="007C7B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423A" w:rsidRDefault="00E3423A" w:rsidP="007C7B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23A" w:rsidRDefault="00E3423A" w:rsidP="007C7B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23A" w:rsidRDefault="00E3423A" w:rsidP="007C7B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23A" w:rsidRDefault="00E3423A" w:rsidP="007C7B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23A" w:rsidRDefault="00E3423A" w:rsidP="007C7B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23A" w:rsidRDefault="00E3423A" w:rsidP="007C7B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23A" w:rsidRDefault="00E3423A" w:rsidP="007C7B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23A" w:rsidRDefault="00E3423A" w:rsidP="007C7B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23A" w:rsidRDefault="00E3423A" w:rsidP="007C7B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23A" w:rsidRDefault="00E3423A" w:rsidP="007C7B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470D" w:rsidRDefault="00AA470D" w:rsidP="007C7B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470D" w:rsidRDefault="00AA470D" w:rsidP="007C7B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470D" w:rsidRDefault="00AA470D" w:rsidP="007C7B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470D" w:rsidRDefault="00AA470D" w:rsidP="007C7B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470D" w:rsidRDefault="00AA470D" w:rsidP="007C7B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470D" w:rsidRDefault="00AA470D" w:rsidP="007C7B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7B52" w:rsidRPr="00AE7FB5" w:rsidRDefault="00EB52D4" w:rsidP="007C7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FB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(C)</w:t>
      </w:r>
      <w:r w:rsidRPr="00AE7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7B52" w:rsidRPr="00AE7FB5">
        <w:rPr>
          <w:rFonts w:ascii="Times New Roman" w:hAnsi="Times New Roman" w:cs="Times New Roman"/>
          <w:b/>
          <w:sz w:val="24"/>
          <w:szCs w:val="24"/>
        </w:rPr>
        <w:t>Historia Bałkanów</w:t>
      </w:r>
    </w:p>
    <w:p w:rsidR="007C7B52" w:rsidRPr="00AE7FB5" w:rsidRDefault="007C7B52" w:rsidP="007C7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FB5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7C7B52" w:rsidRPr="00AE7FB5" w:rsidRDefault="007C7B52" w:rsidP="007C7B52">
      <w:pPr>
        <w:pStyle w:val="Akapitzlist"/>
        <w:numPr>
          <w:ilvl w:val="0"/>
          <w:numId w:val="1"/>
        </w:numPr>
        <w:ind w:left="709" w:hanging="285"/>
        <w:rPr>
          <w:rFonts w:ascii="Times New Roman" w:hAnsi="Times New Roman"/>
        </w:rPr>
      </w:pPr>
      <w:r w:rsidRPr="00AE7FB5">
        <w:rPr>
          <w:rFonts w:ascii="Times New Roman" w:hAnsi="Times New Roman"/>
        </w:rPr>
        <w:t>Nazwa zajęć/przedmiotu: Historia Bałkanów</w:t>
      </w:r>
    </w:p>
    <w:p w:rsidR="007C7B52" w:rsidRPr="00AE7FB5" w:rsidRDefault="007C7B52" w:rsidP="007C7B52">
      <w:pPr>
        <w:pStyle w:val="Akapitzlist"/>
        <w:numPr>
          <w:ilvl w:val="0"/>
          <w:numId w:val="1"/>
        </w:numPr>
        <w:ind w:left="709" w:hanging="285"/>
        <w:rPr>
          <w:rFonts w:ascii="Times New Roman" w:hAnsi="Times New Roman"/>
        </w:rPr>
      </w:pPr>
      <w:r w:rsidRPr="00AE7FB5">
        <w:rPr>
          <w:rFonts w:ascii="Times New Roman" w:hAnsi="Times New Roman"/>
        </w:rPr>
        <w:t>Kod zajęć/przedmiotu: 03-HB-21SCDM-E</w:t>
      </w:r>
    </w:p>
    <w:p w:rsidR="007C7B52" w:rsidRPr="00AE7FB5" w:rsidRDefault="007C7B52" w:rsidP="007C7B52">
      <w:pPr>
        <w:pStyle w:val="Akapitzlist"/>
        <w:numPr>
          <w:ilvl w:val="0"/>
          <w:numId w:val="1"/>
        </w:numPr>
        <w:ind w:left="709" w:hanging="285"/>
        <w:rPr>
          <w:rFonts w:ascii="Times New Roman" w:hAnsi="Times New Roman"/>
        </w:rPr>
      </w:pPr>
      <w:r w:rsidRPr="00AE7FB5">
        <w:rPr>
          <w:rFonts w:ascii="Times New Roman" w:hAnsi="Times New Roman"/>
        </w:rPr>
        <w:t xml:space="preserve">Rodzaj zajęć/przedmiotu: obowiązkowy </w:t>
      </w:r>
    </w:p>
    <w:p w:rsidR="007C7B52" w:rsidRPr="00AE7FB5" w:rsidRDefault="007C7B52" w:rsidP="007C7B52">
      <w:pPr>
        <w:pStyle w:val="Akapitzlist"/>
        <w:numPr>
          <w:ilvl w:val="0"/>
          <w:numId w:val="1"/>
        </w:numPr>
        <w:ind w:left="709" w:hanging="285"/>
        <w:rPr>
          <w:rFonts w:ascii="Times New Roman" w:hAnsi="Times New Roman"/>
        </w:rPr>
      </w:pPr>
      <w:r w:rsidRPr="00AE7FB5">
        <w:rPr>
          <w:rFonts w:ascii="Times New Roman" w:hAnsi="Times New Roman"/>
        </w:rPr>
        <w:t>Kierunek studiów: studia slawistyczne; specjalności: studia bułgarystyczne, studia kroatystyczne, studia serbistyczne</w:t>
      </w:r>
    </w:p>
    <w:p w:rsidR="007C7B52" w:rsidRPr="00AE7FB5" w:rsidRDefault="007C7B52" w:rsidP="007C7B52">
      <w:pPr>
        <w:pStyle w:val="Akapitzlist"/>
        <w:numPr>
          <w:ilvl w:val="0"/>
          <w:numId w:val="1"/>
        </w:numPr>
        <w:ind w:left="709" w:hanging="285"/>
        <w:rPr>
          <w:rFonts w:ascii="Times New Roman" w:hAnsi="Times New Roman"/>
        </w:rPr>
      </w:pPr>
      <w:r w:rsidRPr="00AE7FB5">
        <w:rPr>
          <w:rFonts w:ascii="Times New Roman" w:hAnsi="Times New Roman"/>
        </w:rPr>
        <w:t xml:space="preserve">Poziom studiów: II stopień </w:t>
      </w:r>
    </w:p>
    <w:p w:rsidR="007C7B52" w:rsidRPr="00AE7FB5" w:rsidRDefault="007C7B52" w:rsidP="007C7B52">
      <w:pPr>
        <w:pStyle w:val="Akapitzlist"/>
        <w:numPr>
          <w:ilvl w:val="0"/>
          <w:numId w:val="1"/>
        </w:numPr>
        <w:ind w:left="709" w:hanging="285"/>
        <w:rPr>
          <w:rFonts w:ascii="Times New Roman" w:hAnsi="Times New Roman"/>
        </w:rPr>
      </w:pPr>
      <w:r w:rsidRPr="00AE7FB5">
        <w:rPr>
          <w:rFonts w:ascii="Times New Roman" w:hAnsi="Times New Roman"/>
        </w:rPr>
        <w:t>Profil studiów: ogólnoakademicki</w:t>
      </w:r>
    </w:p>
    <w:p w:rsidR="007C7B52" w:rsidRPr="00AE7FB5" w:rsidRDefault="007C7B52" w:rsidP="007C7B52">
      <w:pPr>
        <w:pStyle w:val="Akapitzlist"/>
        <w:numPr>
          <w:ilvl w:val="0"/>
          <w:numId w:val="1"/>
        </w:numPr>
        <w:ind w:left="709" w:hanging="285"/>
        <w:rPr>
          <w:rFonts w:ascii="Times New Roman" w:hAnsi="Times New Roman"/>
        </w:rPr>
      </w:pPr>
      <w:r w:rsidRPr="00AE7FB5">
        <w:rPr>
          <w:rFonts w:ascii="Times New Roman" w:hAnsi="Times New Roman"/>
        </w:rPr>
        <w:t>Rok studiów: II</w:t>
      </w:r>
    </w:p>
    <w:p w:rsidR="007C7B52" w:rsidRPr="00AE7FB5" w:rsidRDefault="007C7B52" w:rsidP="007C7B52">
      <w:pPr>
        <w:pStyle w:val="Akapitzlist"/>
        <w:numPr>
          <w:ilvl w:val="0"/>
          <w:numId w:val="1"/>
        </w:numPr>
        <w:ind w:left="709" w:hanging="285"/>
        <w:rPr>
          <w:rFonts w:ascii="Times New Roman" w:hAnsi="Times New Roman"/>
        </w:rPr>
      </w:pPr>
      <w:r w:rsidRPr="00AE7FB5">
        <w:rPr>
          <w:rFonts w:ascii="Times New Roman" w:hAnsi="Times New Roman"/>
        </w:rPr>
        <w:t>Rodzaje zajęć i liczba godzin: 30 h W</w:t>
      </w:r>
    </w:p>
    <w:p w:rsidR="007C7B52" w:rsidRPr="00AE7FB5" w:rsidRDefault="007C7B52" w:rsidP="007C7B52">
      <w:pPr>
        <w:pStyle w:val="Akapitzlist"/>
        <w:numPr>
          <w:ilvl w:val="0"/>
          <w:numId w:val="1"/>
        </w:numPr>
        <w:ind w:left="709" w:hanging="285"/>
        <w:rPr>
          <w:rFonts w:ascii="Times New Roman" w:hAnsi="Times New Roman"/>
        </w:rPr>
      </w:pPr>
      <w:r w:rsidRPr="00AE7FB5">
        <w:rPr>
          <w:rFonts w:ascii="Times New Roman" w:hAnsi="Times New Roman"/>
        </w:rPr>
        <w:t>Liczba punktów ECTS: 2</w:t>
      </w:r>
    </w:p>
    <w:p w:rsidR="007C7B52" w:rsidRPr="00AE7FB5" w:rsidRDefault="007C7B52" w:rsidP="007C7B52">
      <w:pPr>
        <w:pStyle w:val="Akapitzlist"/>
        <w:numPr>
          <w:ilvl w:val="0"/>
          <w:numId w:val="1"/>
        </w:numPr>
        <w:ind w:left="709" w:hanging="426"/>
        <w:rPr>
          <w:rFonts w:ascii="Times New Roman" w:hAnsi="Times New Roman"/>
        </w:rPr>
      </w:pPr>
      <w:r w:rsidRPr="00AE7FB5">
        <w:rPr>
          <w:rFonts w:ascii="Times New Roman" w:hAnsi="Times New Roman"/>
        </w:rPr>
        <w:t>Imię, nazwisko, tytuł / stopień naukowy, adres e-mail prowadzącego zajęcia:</w:t>
      </w:r>
    </w:p>
    <w:p w:rsidR="007C7B52" w:rsidRPr="00AE7FB5" w:rsidRDefault="007C7B52" w:rsidP="007C7B52">
      <w:pPr>
        <w:pStyle w:val="Akapitzlist"/>
        <w:numPr>
          <w:ilvl w:val="0"/>
          <w:numId w:val="1"/>
        </w:numPr>
        <w:ind w:left="709" w:hanging="426"/>
        <w:rPr>
          <w:rFonts w:ascii="Times New Roman" w:hAnsi="Times New Roman"/>
        </w:rPr>
      </w:pPr>
      <w:r w:rsidRPr="00AE7FB5">
        <w:rPr>
          <w:rFonts w:ascii="Times New Roman" w:hAnsi="Times New Roman"/>
        </w:rPr>
        <w:t>Język wykładowy: polski</w:t>
      </w:r>
    </w:p>
    <w:p w:rsidR="007C7B52" w:rsidRPr="00AE7FB5" w:rsidRDefault="007C7B52" w:rsidP="007C7B52">
      <w:pPr>
        <w:pStyle w:val="Akapitzlist"/>
        <w:numPr>
          <w:ilvl w:val="0"/>
          <w:numId w:val="1"/>
        </w:numPr>
        <w:ind w:left="709" w:hanging="426"/>
        <w:rPr>
          <w:rFonts w:ascii="Times New Roman" w:hAnsi="Times New Roman"/>
        </w:rPr>
      </w:pPr>
      <w:r w:rsidRPr="00AE7FB5">
        <w:rPr>
          <w:rFonts w:ascii="Times New Roman" w:hAnsi="Times New Roman"/>
        </w:rPr>
        <w:t>Zajęcia / przedmiot prowadzone zdalnie (e-learning) (tak [częściowo/w całości] / nie): nie</w:t>
      </w:r>
    </w:p>
    <w:p w:rsidR="007C7B52" w:rsidRPr="00AE7FB5" w:rsidRDefault="007C7B52" w:rsidP="007C7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B52" w:rsidRPr="00AE7FB5" w:rsidRDefault="007C7B52" w:rsidP="007C7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FB5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7C7B52" w:rsidRPr="00AE7FB5" w:rsidRDefault="007C7B52" w:rsidP="007C7B5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AE7FB5">
        <w:rPr>
          <w:rFonts w:ascii="Times New Roman" w:hAnsi="Times New Roman"/>
        </w:rPr>
        <w:t>Cele zajęć/przedmiotu:</w:t>
      </w:r>
    </w:p>
    <w:p w:rsidR="007C7B52" w:rsidRPr="00AE7FB5" w:rsidRDefault="007C7B52" w:rsidP="007C7B52">
      <w:pPr>
        <w:pStyle w:val="Tekstpodstawowy"/>
        <w:numPr>
          <w:ilvl w:val="0"/>
          <w:numId w:val="13"/>
        </w:numPr>
        <w:tabs>
          <w:tab w:val="left" w:pos="1346"/>
        </w:tabs>
        <w:spacing w:before="19"/>
        <w:ind w:right="1812"/>
      </w:pPr>
      <w:proofErr w:type="spellStart"/>
      <w:r w:rsidRPr="00AE7FB5">
        <w:rPr>
          <w:spacing w:val="1"/>
          <w:w w:val="99"/>
        </w:rPr>
        <w:t>z</w:t>
      </w:r>
      <w:r w:rsidRPr="00AE7FB5">
        <w:rPr>
          <w:w w:val="99"/>
        </w:rPr>
        <w:t>ro</w:t>
      </w:r>
      <w:r w:rsidRPr="00AE7FB5">
        <w:rPr>
          <w:spacing w:val="1"/>
          <w:w w:val="99"/>
        </w:rPr>
        <w:t>z</w:t>
      </w:r>
      <w:r w:rsidRPr="00AE7FB5">
        <w:t>u</w:t>
      </w:r>
      <w:r w:rsidRPr="00AE7FB5">
        <w:rPr>
          <w:w w:val="99"/>
        </w:rPr>
        <w:t>mie</w:t>
      </w:r>
      <w:r w:rsidRPr="00AE7FB5">
        <w:t>n</w:t>
      </w:r>
      <w:r w:rsidRPr="00AE7FB5">
        <w:rPr>
          <w:w w:val="99"/>
        </w:rPr>
        <w:t>ie</w:t>
      </w:r>
      <w:proofErr w:type="spellEnd"/>
      <w:r w:rsidRPr="00AE7FB5">
        <w:t xml:space="preserve"> </w:t>
      </w:r>
      <w:proofErr w:type="spellStart"/>
      <w:r w:rsidRPr="00AE7FB5">
        <w:rPr>
          <w:w w:val="99"/>
        </w:rPr>
        <w:t>s</w:t>
      </w:r>
      <w:r w:rsidRPr="00AE7FB5">
        <w:t>ko</w:t>
      </w:r>
      <w:r w:rsidRPr="00AE7FB5">
        <w:rPr>
          <w:w w:val="99"/>
        </w:rPr>
        <w:t>m</w:t>
      </w:r>
      <w:r w:rsidRPr="00AE7FB5">
        <w:t>p</w:t>
      </w:r>
      <w:r w:rsidRPr="00AE7FB5">
        <w:rPr>
          <w:w w:val="99"/>
        </w:rPr>
        <w:t>li</w:t>
      </w:r>
      <w:r w:rsidRPr="00AE7FB5">
        <w:t>ko</w:t>
      </w:r>
      <w:r w:rsidRPr="00AE7FB5">
        <w:rPr>
          <w:w w:val="99"/>
        </w:rPr>
        <w:t>wa</w:t>
      </w:r>
      <w:r w:rsidRPr="00AE7FB5">
        <w:t>n</w:t>
      </w:r>
      <w:r w:rsidRPr="00AE7FB5">
        <w:rPr>
          <w:spacing w:val="1"/>
          <w:w w:val="99"/>
        </w:rPr>
        <w:t>e</w:t>
      </w:r>
      <w:r w:rsidRPr="00AE7FB5">
        <w:rPr>
          <w:spacing w:val="-3"/>
        </w:rPr>
        <w:t>g</w:t>
      </w:r>
      <w:r w:rsidRPr="00AE7FB5">
        <w:t>o</w:t>
      </w:r>
      <w:proofErr w:type="spellEnd"/>
      <w:r w:rsidRPr="00AE7FB5">
        <w:t xml:space="preserve"> </w:t>
      </w:r>
      <w:proofErr w:type="spellStart"/>
      <w:r w:rsidRPr="00AE7FB5">
        <w:rPr>
          <w:spacing w:val="2"/>
        </w:rPr>
        <w:t>k</w:t>
      </w:r>
      <w:r w:rsidRPr="00AE7FB5">
        <w:t>on</w:t>
      </w:r>
      <w:r w:rsidRPr="00AE7FB5">
        <w:rPr>
          <w:w w:val="99"/>
        </w:rPr>
        <w:t>te</w:t>
      </w:r>
      <w:r w:rsidRPr="00AE7FB5">
        <w:t>k</w:t>
      </w:r>
      <w:r w:rsidRPr="00AE7FB5">
        <w:rPr>
          <w:w w:val="99"/>
        </w:rPr>
        <w:t>st</w:t>
      </w:r>
      <w:r w:rsidRPr="00AE7FB5">
        <w:t>u</w:t>
      </w:r>
      <w:proofErr w:type="spellEnd"/>
      <w:r w:rsidRPr="00AE7FB5">
        <w:t xml:space="preserve"> </w:t>
      </w:r>
      <w:proofErr w:type="spellStart"/>
      <w:r w:rsidRPr="00AE7FB5">
        <w:t>ku</w:t>
      </w:r>
      <w:r w:rsidRPr="00AE7FB5">
        <w:rPr>
          <w:w w:val="99"/>
        </w:rPr>
        <w:t>lt</w:t>
      </w:r>
      <w:r w:rsidRPr="00AE7FB5">
        <w:t>uro</w:t>
      </w:r>
      <w:r w:rsidRPr="00AE7FB5">
        <w:rPr>
          <w:w w:val="99"/>
        </w:rPr>
        <w:t>we</w:t>
      </w:r>
      <w:r w:rsidRPr="00AE7FB5">
        <w:rPr>
          <w:spacing w:val="-5"/>
        </w:rPr>
        <w:t>g</w:t>
      </w:r>
      <w:r w:rsidRPr="00AE7FB5">
        <w:t>o</w:t>
      </w:r>
      <w:proofErr w:type="spellEnd"/>
      <w:r w:rsidRPr="00AE7FB5">
        <w:t xml:space="preserve"> </w:t>
      </w:r>
      <w:proofErr w:type="spellStart"/>
      <w:r w:rsidRPr="00AE7FB5">
        <w:rPr>
          <w:spacing w:val="2"/>
        </w:rPr>
        <w:t>p</w:t>
      </w:r>
      <w:r w:rsidRPr="00AE7FB5">
        <w:rPr>
          <w:spacing w:val="1"/>
          <w:w w:val="99"/>
        </w:rPr>
        <w:t>a</w:t>
      </w:r>
      <w:r w:rsidRPr="00AE7FB5">
        <w:t>ń</w:t>
      </w:r>
      <w:r w:rsidRPr="00AE7FB5">
        <w:rPr>
          <w:w w:val="99"/>
        </w:rPr>
        <w:t>s</w:t>
      </w:r>
      <w:r w:rsidRPr="00AE7FB5">
        <w:rPr>
          <w:spacing w:val="3"/>
          <w:w w:val="99"/>
        </w:rPr>
        <w:t>t</w:t>
      </w:r>
      <w:r w:rsidRPr="00AE7FB5">
        <w:rPr>
          <w:w w:val="99"/>
        </w:rPr>
        <w:t>w</w:t>
      </w:r>
      <w:proofErr w:type="spellEnd"/>
      <w:r w:rsidRPr="00AE7FB5">
        <w:rPr>
          <w:spacing w:val="-3"/>
        </w:rPr>
        <w:t xml:space="preserve"> </w:t>
      </w:r>
      <w:proofErr w:type="spellStart"/>
      <w:r w:rsidRPr="00AE7FB5">
        <w:rPr>
          <w:w w:val="99"/>
        </w:rPr>
        <w:t>i</w:t>
      </w:r>
      <w:proofErr w:type="spellEnd"/>
      <w:r w:rsidRPr="00AE7FB5">
        <w:rPr>
          <w:w w:val="99"/>
        </w:rPr>
        <w:t xml:space="preserve"> </w:t>
      </w:r>
      <w:proofErr w:type="spellStart"/>
      <w:r w:rsidRPr="00AE7FB5">
        <w:t>narodów</w:t>
      </w:r>
      <w:proofErr w:type="spellEnd"/>
      <w:r w:rsidRPr="00AE7FB5">
        <w:rPr>
          <w:spacing w:val="-1"/>
        </w:rPr>
        <w:t xml:space="preserve"> </w:t>
      </w:r>
      <w:proofErr w:type="spellStart"/>
      <w:r w:rsidRPr="00AE7FB5">
        <w:t>bałkańskich</w:t>
      </w:r>
      <w:proofErr w:type="spellEnd"/>
      <w:r w:rsidRPr="00AE7FB5">
        <w:t xml:space="preserve">, </w:t>
      </w:r>
      <w:proofErr w:type="spellStart"/>
      <w:r w:rsidRPr="00AE7FB5">
        <w:t>op</w:t>
      </w:r>
      <w:r w:rsidRPr="00AE7FB5">
        <w:rPr>
          <w:w w:val="99"/>
        </w:rPr>
        <w:t>a</w:t>
      </w:r>
      <w:r w:rsidRPr="00AE7FB5">
        <w:t>no</w:t>
      </w:r>
      <w:r w:rsidRPr="00AE7FB5">
        <w:rPr>
          <w:w w:val="99"/>
        </w:rPr>
        <w:t>w</w:t>
      </w:r>
      <w:r w:rsidRPr="00AE7FB5">
        <w:rPr>
          <w:spacing w:val="1"/>
          <w:w w:val="99"/>
        </w:rPr>
        <w:t>a</w:t>
      </w:r>
      <w:r w:rsidRPr="00AE7FB5">
        <w:t>n</w:t>
      </w:r>
      <w:r w:rsidRPr="00AE7FB5">
        <w:rPr>
          <w:w w:val="99"/>
        </w:rPr>
        <w:t>ie</w:t>
      </w:r>
      <w:proofErr w:type="spellEnd"/>
      <w:r w:rsidRPr="00AE7FB5">
        <w:t xml:space="preserve"> </w:t>
      </w:r>
      <w:proofErr w:type="spellStart"/>
      <w:r w:rsidRPr="00AE7FB5">
        <w:rPr>
          <w:w w:val="99"/>
        </w:rPr>
        <w:t>te</w:t>
      </w:r>
      <w:r w:rsidRPr="00AE7FB5">
        <w:rPr>
          <w:spacing w:val="-4"/>
          <w:w w:val="99"/>
        </w:rPr>
        <w:t>r</w:t>
      </w:r>
      <w:r w:rsidRPr="00AE7FB5">
        <w:rPr>
          <w:w w:val="99"/>
        </w:rPr>
        <w:t>m</w:t>
      </w:r>
      <w:r w:rsidRPr="00AE7FB5">
        <w:rPr>
          <w:spacing w:val="3"/>
          <w:w w:val="99"/>
        </w:rPr>
        <w:t>i</w:t>
      </w:r>
      <w:r w:rsidRPr="00AE7FB5">
        <w:t>no</w:t>
      </w:r>
      <w:r w:rsidRPr="00AE7FB5">
        <w:rPr>
          <w:w w:val="99"/>
        </w:rPr>
        <w:t>l</w:t>
      </w:r>
      <w:r w:rsidRPr="00AE7FB5">
        <w:t>o</w:t>
      </w:r>
      <w:r w:rsidRPr="00AE7FB5">
        <w:rPr>
          <w:spacing w:val="-3"/>
        </w:rPr>
        <w:t>g</w:t>
      </w:r>
      <w:r w:rsidRPr="00AE7FB5">
        <w:rPr>
          <w:w w:val="99"/>
        </w:rPr>
        <w:t>ii</w:t>
      </w:r>
      <w:proofErr w:type="spellEnd"/>
      <w:r w:rsidRPr="00AE7FB5">
        <w:t xml:space="preserve"> </w:t>
      </w:r>
      <w:proofErr w:type="spellStart"/>
      <w:r w:rsidRPr="00AE7FB5">
        <w:t>h</w:t>
      </w:r>
      <w:r w:rsidRPr="00AE7FB5">
        <w:rPr>
          <w:w w:val="99"/>
        </w:rPr>
        <w:t>i</w:t>
      </w:r>
      <w:r w:rsidRPr="00AE7FB5">
        <w:rPr>
          <w:spacing w:val="2"/>
          <w:w w:val="99"/>
        </w:rPr>
        <w:t>s</w:t>
      </w:r>
      <w:r w:rsidRPr="00AE7FB5">
        <w:rPr>
          <w:w w:val="99"/>
        </w:rPr>
        <w:t>t</w:t>
      </w:r>
      <w:r w:rsidRPr="00AE7FB5">
        <w:t>o</w:t>
      </w:r>
      <w:r w:rsidRPr="00AE7FB5">
        <w:rPr>
          <w:spacing w:val="1"/>
        </w:rPr>
        <w:t>r</w:t>
      </w:r>
      <w:r w:rsidRPr="00AE7FB5">
        <w:rPr>
          <w:spacing w:val="-5"/>
        </w:rPr>
        <w:t>y</w:t>
      </w:r>
      <w:r w:rsidRPr="00AE7FB5">
        <w:rPr>
          <w:spacing w:val="4"/>
          <w:w w:val="99"/>
        </w:rPr>
        <w:t>c</w:t>
      </w:r>
      <w:r w:rsidRPr="00AE7FB5">
        <w:rPr>
          <w:spacing w:val="1"/>
          <w:w w:val="99"/>
        </w:rPr>
        <w:t>z</w:t>
      </w:r>
      <w:r w:rsidRPr="00AE7FB5">
        <w:t>n</w:t>
      </w:r>
      <w:r w:rsidRPr="00AE7FB5">
        <w:rPr>
          <w:w w:val="99"/>
        </w:rPr>
        <w:t>e</w:t>
      </w:r>
      <w:r w:rsidRPr="00AE7FB5">
        <w:rPr>
          <w:spacing w:val="-2"/>
          <w:w w:val="99"/>
        </w:rPr>
        <w:t>j</w:t>
      </w:r>
      <w:proofErr w:type="spellEnd"/>
      <w:r w:rsidRPr="00AE7FB5">
        <w:t xml:space="preserve">, </w:t>
      </w:r>
    </w:p>
    <w:p w:rsidR="007C7B52" w:rsidRPr="00AE7FB5" w:rsidRDefault="007C7B52" w:rsidP="007C7B52">
      <w:pPr>
        <w:pStyle w:val="Tekstpodstawowy"/>
        <w:numPr>
          <w:ilvl w:val="0"/>
          <w:numId w:val="13"/>
        </w:numPr>
        <w:tabs>
          <w:tab w:val="left" w:pos="1346"/>
        </w:tabs>
        <w:spacing w:before="19" w:line="237" w:lineRule="auto"/>
        <w:ind w:right="1802"/>
      </w:pPr>
      <w:proofErr w:type="spellStart"/>
      <w:r w:rsidRPr="00AE7FB5">
        <w:t>ukształtowanie</w:t>
      </w:r>
      <w:proofErr w:type="spellEnd"/>
      <w:r w:rsidRPr="00AE7FB5">
        <w:t xml:space="preserve"> </w:t>
      </w:r>
      <w:proofErr w:type="spellStart"/>
      <w:r w:rsidRPr="00AE7FB5">
        <w:t>umiejętności</w:t>
      </w:r>
      <w:proofErr w:type="spellEnd"/>
      <w:r w:rsidRPr="00AE7FB5">
        <w:t xml:space="preserve"> </w:t>
      </w:r>
      <w:proofErr w:type="spellStart"/>
      <w:r w:rsidRPr="00AE7FB5">
        <w:t>badawczych</w:t>
      </w:r>
      <w:proofErr w:type="spellEnd"/>
      <w:r w:rsidRPr="00AE7FB5">
        <w:t>,</w:t>
      </w:r>
      <w:r w:rsidRPr="00AE7FB5">
        <w:rPr>
          <w:spacing w:val="-3"/>
        </w:rPr>
        <w:t xml:space="preserve"> </w:t>
      </w:r>
      <w:proofErr w:type="spellStart"/>
      <w:r w:rsidRPr="00AE7FB5">
        <w:t>u</w:t>
      </w:r>
      <w:r w:rsidRPr="00AE7FB5">
        <w:rPr>
          <w:w w:val="99"/>
        </w:rPr>
        <w:t>m</w:t>
      </w:r>
      <w:r w:rsidRPr="00AE7FB5">
        <w:rPr>
          <w:spacing w:val="3"/>
          <w:w w:val="99"/>
        </w:rPr>
        <w:t>i</w:t>
      </w:r>
      <w:r w:rsidRPr="00AE7FB5">
        <w:rPr>
          <w:w w:val="99"/>
        </w:rPr>
        <w:t>e</w:t>
      </w:r>
      <w:r w:rsidRPr="00AE7FB5">
        <w:rPr>
          <w:spacing w:val="-2"/>
          <w:w w:val="99"/>
        </w:rPr>
        <w:t>j</w:t>
      </w:r>
      <w:r w:rsidRPr="00AE7FB5">
        <w:rPr>
          <w:w w:val="99"/>
        </w:rPr>
        <w:t>ęt</w:t>
      </w:r>
      <w:r w:rsidRPr="00AE7FB5">
        <w:t>no</w:t>
      </w:r>
      <w:r w:rsidRPr="00AE7FB5">
        <w:rPr>
          <w:w w:val="99"/>
        </w:rPr>
        <w:t>ści</w:t>
      </w:r>
      <w:proofErr w:type="spellEnd"/>
      <w:r w:rsidRPr="00AE7FB5">
        <w:t xml:space="preserve"> </w:t>
      </w:r>
      <w:proofErr w:type="spellStart"/>
      <w:r w:rsidRPr="00AE7FB5">
        <w:rPr>
          <w:spacing w:val="4"/>
          <w:w w:val="99"/>
        </w:rPr>
        <w:t>z</w:t>
      </w:r>
      <w:r w:rsidRPr="00AE7FB5">
        <w:rPr>
          <w:w w:val="99"/>
        </w:rPr>
        <w:t>a</w:t>
      </w:r>
      <w:r w:rsidRPr="00AE7FB5">
        <w:rPr>
          <w:spacing w:val="-3"/>
          <w:w w:val="99"/>
        </w:rPr>
        <w:t>s</w:t>
      </w:r>
      <w:r w:rsidRPr="00AE7FB5">
        <w:rPr>
          <w:w w:val="99"/>
        </w:rPr>
        <w:t>t</w:t>
      </w:r>
      <w:r w:rsidRPr="00AE7FB5">
        <w:rPr>
          <w:spacing w:val="2"/>
        </w:rPr>
        <w:t>o</w:t>
      </w:r>
      <w:r w:rsidRPr="00AE7FB5">
        <w:rPr>
          <w:w w:val="99"/>
        </w:rPr>
        <w:t>s</w:t>
      </w:r>
      <w:r w:rsidRPr="00AE7FB5">
        <w:t>o</w:t>
      </w:r>
      <w:r w:rsidRPr="00AE7FB5">
        <w:rPr>
          <w:w w:val="99"/>
        </w:rPr>
        <w:t>w</w:t>
      </w:r>
      <w:r w:rsidRPr="00AE7FB5">
        <w:rPr>
          <w:spacing w:val="-4"/>
          <w:w w:val="99"/>
        </w:rPr>
        <w:t>a</w:t>
      </w:r>
      <w:r w:rsidRPr="00AE7FB5">
        <w:t>n</w:t>
      </w:r>
      <w:r w:rsidRPr="00AE7FB5">
        <w:rPr>
          <w:w w:val="99"/>
        </w:rPr>
        <w:t>ia</w:t>
      </w:r>
      <w:proofErr w:type="spellEnd"/>
      <w:r w:rsidRPr="00AE7FB5">
        <w:rPr>
          <w:spacing w:val="1"/>
        </w:rPr>
        <w:t xml:space="preserve"> </w:t>
      </w:r>
      <w:proofErr w:type="spellStart"/>
      <w:r w:rsidRPr="00AE7FB5">
        <w:rPr>
          <w:w w:val="99"/>
        </w:rPr>
        <w:t>w</w:t>
      </w:r>
      <w:r w:rsidRPr="00AE7FB5">
        <w:rPr>
          <w:spacing w:val="-2"/>
          <w:w w:val="99"/>
        </w:rPr>
        <w:t>i</w:t>
      </w:r>
      <w:r w:rsidRPr="00AE7FB5">
        <w:rPr>
          <w:w w:val="99"/>
        </w:rPr>
        <w:t>e</w:t>
      </w:r>
      <w:r w:rsidRPr="00AE7FB5">
        <w:t>d</w:t>
      </w:r>
      <w:r w:rsidRPr="00AE7FB5">
        <w:rPr>
          <w:spacing w:val="6"/>
          <w:w w:val="99"/>
        </w:rPr>
        <w:t>z</w:t>
      </w:r>
      <w:r w:rsidRPr="00AE7FB5">
        <w:t>y</w:t>
      </w:r>
      <w:proofErr w:type="spellEnd"/>
      <w:r w:rsidRPr="00AE7FB5">
        <w:rPr>
          <w:spacing w:val="-5"/>
        </w:rPr>
        <w:t xml:space="preserve"> </w:t>
      </w:r>
      <w:r w:rsidRPr="00AE7FB5">
        <w:rPr>
          <w:w w:val="99"/>
        </w:rPr>
        <w:t>z</w:t>
      </w:r>
      <w:r w:rsidRPr="00AE7FB5">
        <w:rPr>
          <w:spacing w:val="1"/>
        </w:rPr>
        <w:t xml:space="preserve"> </w:t>
      </w:r>
      <w:proofErr w:type="spellStart"/>
      <w:r w:rsidRPr="00AE7FB5">
        <w:rPr>
          <w:spacing w:val="1"/>
          <w:w w:val="99"/>
        </w:rPr>
        <w:t>z</w:t>
      </w:r>
      <w:r w:rsidRPr="00AE7FB5">
        <w:rPr>
          <w:w w:val="99"/>
        </w:rPr>
        <w:t>a</w:t>
      </w:r>
      <w:r w:rsidRPr="00AE7FB5">
        <w:t>kr</w:t>
      </w:r>
      <w:r w:rsidRPr="00AE7FB5">
        <w:rPr>
          <w:spacing w:val="-4"/>
          <w:w w:val="99"/>
        </w:rPr>
        <w:t>e</w:t>
      </w:r>
      <w:r w:rsidRPr="00AE7FB5">
        <w:rPr>
          <w:w w:val="99"/>
        </w:rPr>
        <w:t>s</w:t>
      </w:r>
      <w:r w:rsidRPr="00AE7FB5">
        <w:t>u</w:t>
      </w:r>
      <w:proofErr w:type="spellEnd"/>
      <w:r w:rsidRPr="00AE7FB5">
        <w:t xml:space="preserve"> </w:t>
      </w:r>
      <w:proofErr w:type="spellStart"/>
      <w:r w:rsidRPr="00AE7FB5">
        <w:t>historii</w:t>
      </w:r>
      <w:proofErr w:type="spellEnd"/>
      <w:r w:rsidRPr="00AE7FB5">
        <w:t xml:space="preserve"> </w:t>
      </w:r>
      <w:proofErr w:type="spellStart"/>
      <w:r w:rsidRPr="00AE7FB5">
        <w:t>Bałkanów</w:t>
      </w:r>
      <w:proofErr w:type="spellEnd"/>
      <w:r w:rsidRPr="00AE7FB5">
        <w:t xml:space="preserve"> w </w:t>
      </w:r>
      <w:proofErr w:type="spellStart"/>
      <w:r w:rsidRPr="00AE7FB5">
        <w:t>praktyce</w:t>
      </w:r>
      <w:proofErr w:type="spellEnd"/>
      <w:r w:rsidRPr="00AE7FB5">
        <w:t xml:space="preserve"> </w:t>
      </w:r>
      <w:proofErr w:type="spellStart"/>
      <w:r w:rsidRPr="00AE7FB5">
        <w:t>badaeczej</w:t>
      </w:r>
      <w:proofErr w:type="spellEnd"/>
      <w:r w:rsidRPr="00AE7FB5">
        <w:t xml:space="preserve"> I </w:t>
      </w:r>
      <w:proofErr w:type="spellStart"/>
      <w:r w:rsidRPr="00AE7FB5">
        <w:t>zawodowej</w:t>
      </w:r>
      <w:proofErr w:type="spellEnd"/>
    </w:p>
    <w:p w:rsidR="007C7B52" w:rsidRPr="00AE7FB5" w:rsidRDefault="007C7B52" w:rsidP="007C7B52">
      <w:pPr>
        <w:pStyle w:val="Akapitzlist"/>
        <w:ind w:left="786"/>
        <w:jc w:val="both"/>
        <w:rPr>
          <w:rFonts w:ascii="Times New Roman" w:hAnsi="Times New Roman"/>
        </w:rPr>
      </w:pPr>
    </w:p>
    <w:p w:rsidR="007C7B52" w:rsidRPr="00AE7FB5" w:rsidRDefault="007C7B52" w:rsidP="007C7B5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C7B52" w:rsidRPr="00AE7FB5" w:rsidRDefault="007C7B52" w:rsidP="007C7B5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AE7FB5">
        <w:rPr>
          <w:rFonts w:ascii="Times New Roman" w:hAnsi="Times New Roman"/>
        </w:rPr>
        <w:t>Wymagania wstępne w zakresie wiedzy, umiejętności oraz kompetencji  społecznych (jeśli obowiązują):</w:t>
      </w:r>
    </w:p>
    <w:p w:rsidR="007C7B52" w:rsidRPr="00AE7FB5" w:rsidRDefault="007C7B52" w:rsidP="007C7B52">
      <w:pPr>
        <w:pStyle w:val="Tekstpodstawowy"/>
        <w:numPr>
          <w:ilvl w:val="0"/>
          <w:numId w:val="12"/>
        </w:numPr>
        <w:ind w:right="1599"/>
      </w:pPr>
      <w:proofErr w:type="spellStart"/>
      <w:r w:rsidRPr="00AE7FB5">
        <w:t>Podstawowe</w:t>
      </w:r>
      <w:proofErr w:type="spellEnd"/>
      <w:r w:rsidRPr="00AE7FB5">
        <w:t xml:space="preserve"> </w:t>
      </w:r>
      <w:proofErr w:type="spellStart"/>
      <w:r w:rsidRPr="00AE7FB5">
        <w:t>wiadomości</w:t>
      </w:r>
      <w:proofErr w:type="spellEnd"/>
      <w:r w:rsidRPr="00AE7FB5">
        <w:t xml:space="preserve"> </w:t>
      </w:r>
      <w:proofErr w:type="spellStart"/>
      <w:r w:rsidRPr="00AE7FB5">
        <w:t>na</w:t>
      </w:r>
      <w:proofErr w:type="spellEnd"/>
      <w:r w:rsidRPr="00AE7FB5">
        <w:t xml:space="preserve"> </w:t>
      </w:r>
      <w:proofErr w:type="spellStart"/>
      <w:r w:rsidRPr="00AE7FB5">
        <w:t>temat</w:t>
      </w:r>
      <w:proofErr w:type="spellEnd"/>
      <w:r w:rsidRPr="00AE7FB5">
        <w:t xml:space="preserve"> </w:t>
      </w:r>
      <w:proofErr w:type="spellStart"/>
      <w:r w:rsidRPr="00AE7FB5">
        <w:t>przednowożytnych</w:t>
      </w:r>
      <w:proofErr w:type="spellEnd"/>
      <w:r w:rsidRPr="00AE7FB5">
        <w:t xml:space="preserve"> </w:t>
      </w:r>
      <w:proofErr w:type="spellStart"/>
      <w:r w:rsidRPr="00AE7FB5">
        <w:t>dziejów</w:t>
      </w:r>
      <w:proofErr w:type="spellEnd"/>
      <w:r w:rsidRPr="00AE7FB5">
        <w:t xml:space="preserve"> </w:t>
      </w:r>
      <w:proofErr w:type="spellStart"/>
      <w:r w:rsidRPr="00AE7FB5">
        <w:t>państw</w:t>
      </w:r>
      <w:proofErr w:type="spellEnd"/>
      <w:r w:rsidRPr="00AE7FB5">
        <w:t xml:space="preserve"> </w:t>
      </w:r>
      <w:proofErr w:type="spellStart"/>
      <w:r w:rsidRPr="00AE7FB5">
        <w:t>Europy</w:t>
      </w:r>
      <w:proofErr w:type="spellEnd"/>
      <w:r w:rsidRPr="00AE7FB5">
        <w:t xml:space="preserve"> </w:t>
      </w:r>
      <w:proofErr w:type="spellStart"/>
      <w:r w:rsidRPr="00AE7FB5">
        <w:t>Południowo</w:t>
      </w:r>
      <w:proofErr w:type="spellEnd"/>
      <w:r w:rsidRPr="00AE7FB5">
        <w:t xml:space="preserve">- </w:t>
      </w:r>
      <w:proofErr w:type="spellStart"/>
      <w:r w:rsidRPr="00AE7FB5">
        <w:t>Wschodniej</w:t>
      </w:r>
      <w:proofErr w:type="spellEnd"/>
      <w:r w:rsidRPr="00AE7FB5">
        <w:t xml:space="preserve"> </w:t>
      </w:r>
      <w:proofErr w:type="spellStart"/>
      <w:r w:rsidRPr="00AE7FB5">
        <w:t>oraz</w:t>
      </w:r>
      <w:proofErr w:type="spellEnd"/>
      <w:r w:rsidRPr="00AE7FB5">
        <w:t xml:space="preserve"> </w:t>
      </w:r>
      <w:proofErr w:type="spellStart"/>
      <w:r w:rsidRPr="00AE7FB5">
        <w:t>dziejów</w:t>
      </w:r>
      <w:proofErr w:type="spellEnd"/>
      <w:r w:rsidRPr="00AE7FB5">
        <w:t xml:space="preserve"> </w:t>
      </w:r>
      <w:proofErr w:type="spellStart"/>
      <w:r w:rsidRPr="00AE7FB5">
        <w:t>Bizancjum</w:t>
      </w:r>
      <w:proofErr w:type="spellEnd"/>
    </w:p>
    <w:p w:rsidR="007C7B52" w:rsidRPr="00AE7FB5" w:rsidRDefault="007C7B52" w:rsidP="007C7B5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C7B52" w:rsidRPr="00AE7FB5" w:rsidRDefault="007C7B52" w:rsidP="007C7B5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C7B52" w:rsidRPr="00AE7FB5" w:rsidRDefault="007C7B52" w:rsidP="007C7B5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7FB5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7C7B52" w:rsidRPr="00AE7FB5" w:rsidRDefault="007C7B52" w:rsidP="007C7B52">
      <w:pPr>
        <w:pStyle w:val="Akapitzlist"/>
        <w:ind w:left="993"/>
        <w:rPr>
          <w:rFonts w:ascii="Times New Roman" w:hAnsi="Times New Roman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4"/>
        <w:gridCol w:w="1950"/>
      </w:tblGrid>
      <w:tr w:rsidR="00AE7FB5" w:rsidRPr="00AE7FB5" w:rsidTr="002519D4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C7B52" w:rsidRPr="00AE7FB5" w:rsidRDefault="007C7B52" w:rsidP="002519D4">
            <w:pPr>
              <w:pStyle w:val="Akapitzlist"/>
              <w:ind w:left="57"/>
              <w:rPr>
                <w:rFonts w:ascii="Times New Roman" w:hAnsi="Times New Roman"/>
                <w:b/>
              </w:rPr>
            </w:pPr>
            <w:r w:rsidRPr="00AE7FB5">
              <w:rPr>
                <w:rFonts w:ascii="Times New Roman" w:hAnsi="Times New Roman"/>
                <w:b/>
                <w:bCs/>
              </w:rPr>
              <w:t>Symbol EU dla</w:t>
            </w:r>
            <w:r w:rsidRPr="00AE7FB5">
              <w:rPr>
                <w:rFonts w:ascii="Times New Roman" w:hAnsi="Times New Roman"/>
              </w:rPr>
              <w:t xml:space="preserve"> </w:t>
            </w:r>
            <w:r w:rsidRPr="00AE7FB5">
              <w:rPr>
                <w:rFonts w:ascii="Times New Roman" w:hAnsi="Times New Roman"/>
                <w:b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C7B52" w:rsidRPr="00AE7FB5" w:rsidRDefault="007C7B52" w:rsidP="002519D4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  <w:r w:rsidRPr="00AE7FB5">
              <w:rPr>
                <w:rFonts w:ascii="Times New Roman" w:hAnsi="Times New Roman"/>
                <w:b/>
                <w:bCs/>
              </w:rPr>
              <w:t xml:space="preserve">Po zakończeniu zajęć i potwierdzeniu osiągnięcia EU </w:t>
            </w:r>
          </w:p>
          <w:p w:rsidR="007C7B52" w:rsidRPr="00AE7FB5" w:rsidRDefault="007C7B52" w:rsidP="002519D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AE7FB5">
              <w:rPr>
                <w:rFonts w:ascii="Times New Roman" w:hAnsi="Times New Roman"/>
                <w:b/>
                <w:bCs/>
              </w:rPr>
              <w:t>student/ka:</w:t>
            </w:r>
            <w:r w:rsidRPr="00AE7FB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C7B52" w:rsidRPr="00AE7FB5" w:rsidRDefault="007C7B52" w:rsidP="002519D4">
            <w:pPr>
              <w:pStyle w:val="Akapitzlist"/>
              <w:ind w:left="57"/>
              <w:rPr>
                <w:rFonts w:ascii="Times New Roman" w:hAnsi="Times New Roman"/>
                <w:b/>
                <w:bCs/>
              </w:rPr>
            </w:pPr>
            <w:r w:rsidRPr="00AE7FB5">
              <w:rPr>
                <w:rFonts w:ascii="Times New Roman" w:hAnsi="Times New Roman"/>
                <w:b/>
                <w:bCs/>
              </w:rPr>
              <w:t>Symbole EK dla kierunku studiów</w:t>
            </w:r>
          </w:p>
        </w:tc>
      </w:tr>
      <w:tr w:rsidR="00AE7FB5" w:rsidRPr="00AE7FB5" w:rsidTr="002519D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C7B52" w:rsidRPr="00AE7FB5" w:rsidRDefault="007C7B52" w:rsidP="002519D4">
            <w:pPr>
              <w:pStyle w:val="TableParagraph"/>
              <w:spacing w:before="128"/>
              <w:ind w:left="81"/>
              <w:rPr>
                <w:sz w:val="24"/>
                <w:szCs w:val="24"/>
              </w:rPr>
            </w:pPr>
            <w:r w:rsidRPr="00AE7FB5">
              <w:rPr>
                <w:sz w:val="24"/>
                <w:szCs w:val="24"/>
              </w:rPr>
              <w:t>HB-01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C7B52" w:rsidRPr="00AE7FB5" w:rsidRDefault="007C7B52" w:rsidP="002519D4">
            <w:pPr>
              <w:pStyle w:val="TableParagraph"/>
              <w:spacing w:before="8"/>
              <w:ind w:left="78" w:right="242"/>
              <w:rPr>
                <w:sz w:val="24"/>
                <w:szCs w:val="24"/>
              </w:rPr>
            </w:pPr>
            <w:proofErr w:type="spellStart"/>
            <w:r w:rsidRPr="00AE7FB5">
              <w:rPr>
                <w:sz w:val="24"/>
                <w:szCs w:val="24"/>
              </w:rPr>
              <w:t>potrafi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wymienić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najważniejsze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państwa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funkcjonujące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na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Bałkanach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i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określić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okres</w:t>
            </w:r>
            <w:proofErr w:type="spellEnd"/>
            <w:r w:rsidRPr="00AE7FB5">
              <w:rPr>
                <w:sz w:val="24"/>
                <w:szCs w:val="24"/>
              </w:rPr>
              <w:t xml:space="preserve"> ich </w:t>
            </w:r>
            <w:proofErr w:type="spellStart"/>
            <w:r w:rsidRPr="00AE7FB5">
              <w:rPr>
                <w:sz w:val="24"/>
                <w:szCs w:val="24"/>
              </w:rPr>
              <w:t>istnienia</w:t>
            </w:r>
            <w:proofErr w:type="spellEnd"/>
            <w:r w:rsidRPr="00AE7FB5">
              <w:rPr>
                <w:sz w:val="24"/>
                <w:szCs w:val="24"/>
              </w:rPr>
              <w:t xml:space="preserve">, </w:t>
            </w:r>
            <w:proofErr w:type="spellStart"/>
            <w:r w:rsidRPr="00AE7FB5">
              <w:rPr>
                <w:sz w:val="24"/>
                <w:szCs w:val="24"/>
              </w:rPr>
              <w:t>potrafi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wymienić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najważniejsze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grupy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etniczne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na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Bałkanach</w:t>
            </w:r>
            <w:proofErr w:type="spellEnd"/>
            <w:r w:rsidRPr="00AE7FB5">
              <w:rPr>
                <w:sz w:val="24"/>
                <w:szCs w:val="24"/>
              </w:rPr>
              <w:t xml:space="preserve">, </w:t>
            </w:r>
            <w:proofErr w:type="spellStart"/>
            <w:r w:rsidRPr="00AE7FB5">
              <w:rPr>
                <w:sz w:val="24"/>
                <w:szCs w:val="24"/>
              </w:rPr>
              <w:t>określić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czas</w:t>
            </w:r>
            <w:proofErr w:type="spellEnd"/>
            <w:r w:rsidRPr="00AE7FB5">
              <w:rPr>
                <w:sz w:val="24"/>
                <w:szCs w:val="24"/>
              </w:rPr>
              <w:t xml:space="preserve"> ich </w:t>
            </w:r>
            <w:proofErr w:type="spellStart"/>
            <w:r w:rsidRPr="00AE7FB5">
              <w:rPr>
                <w:sz w:val="24"/>
                <w:szCs w:val="24"/>
              </w:rPr>
              <w:t>przybycia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i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lokalizację</w:t>
            </w:r>
            <w:proofErr w:type="spellEnd"/>
          </w:p>
        </w:tc>
        <w:tc>
          <w:tcPr>
            <w:tcW w:w="1985" w:type="dxa"/>
            <w:vAlign w:val="center"/>
          </w:tcPr>
          <w:p w:rsidR="007C7B52" w:rsidRPr="00AE7FB5" w:rsidRDefault="007C7B52" w:rsidP="002519D4">
            <w:pPr>
              <w:pStyle w:val="NormalnyWeb"/>
              <w:spacing w:before="0" w:beforeAutospacing="0" w:after="0" w:afterAutospacing="0"/>
              <w:ind w:left="57"/>
            </w:pPr>
            <w:r w:rsidRPr="00AE7FB5">
              <w:t>K_W02, K_U07, K_K01,  K_K05</w:t>
            </w:r>
          </w:p>
        </w:tc>
      </w:tr>
      <w:tr w:rsidR="00AE7FB5" w:rsidRPr="00AE7FB5" w:rsidTr="002519D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C7B52" w:rsidRPr="00AE7FB5" w:rsidRDefault="007C7B52" w:rsidP="002519D4">
            <w:pPr>
              <w:pStyle w:val="TableParagraph"/>
              <w:spacing w:before="131"/>
              <w:ind w:left="81"/>
              <w:rPr>
                <w:sz w:val="24"/>
                <w:szCs w:val="24"/>
              </w:rPr>
            </w:pPr>
            <w:r w:rsidRPr="00AE7FB5">
              <w:rPr>
                <w:sz w:val="24"/>
                <w:szCs w:val="24"/>
              </w:rPr>
              <w:t>HB 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C7B52" w:rsidRPr="00AE7FB5" w:rsidRDefault="007C7B52" w:rsidP="002519D4">
            <w:pPr>
              <w:pStyle w:val="TableParagraph"/>
              <w:spacing w:before="11"/>
              <w:ind w:left="78" w:right="83"/>
              <w:rPr>
                <w:sz w:val="24"/>
                <w:szCs w:val="24"/>
              </w:rPr>
            </w:pPr>
            <w:proofErr w:type="spellStart"/>
            <w:r w:rsidRPr="00AE7FB5">
              <w:rPr>
                <w:sz w:val="24"/>
                <w:szCs w:val="24"/>
              </w:rPr>
              <w:t>potrafi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pokazać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przyczyny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nakładania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się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tradycji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historycznych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różnych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narodowości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bałkańskich</w:t>
            </w:r>
            <w:proofErr w:type="spellEnd"/>
          </w:p>
        </w:tc>
        <w:tc>
          <w:tcPr>
            <w:tcW w:w="1985" w:type="dxa"/>
            <w:vAlign w:val="center"/>
          </w:tcPr>
          <w:p w:rsidR="007C7B52" w:rsidRPr="00AE7FB5" w:rsidRDefault="007C7B52" w:rsidP="002519D4">
            <w:pPr>
              <w:pStyle w:val="NormalnyWeb"/>
              <w:spacing w:before="0" w:beforeAutospacing="0" w:after="0" w:afterAutospacing="0"/>
              <w:ind w:left="57"/>
            </w:pPr>
            <w:r w:rsidRPr="00AE7FB5">
              <w:t>K_W02, K_U04, K_U07, K_K03</w:t>
            </w:r>
          </w:p>
        </w:tc>
      </w:tr>
      <w:tr w:rsidR="00AE7FB5" w:rsidRPr="00AE7FB5" w:rsidTr="002519D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C7B52" w:rsidRPr="00AE7FB5" w:rsidRDefault="007C7B52" w:rsidP="002519D4">
            <w:pPr>
              <w:pStyle w:val="TableParagraph"/>
              <w:spacing w:before="123"/>
              <w:ind w:left="81"/>
              <w:rPr>
                <w:sz w:val="24"/>
                <w:szCs w:val="24"/>
              </w:rPr>
            </w:pPr>
            <w:r w:rsidRPr="00AE7FB5">
              <w:rPr>
                <w:sz w:val="24"/>
                <w:szCs w:val="24"/>
              </w:rPr>
              <w:t>HB_03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C7B52" w:rsidRPr="00AE7FB5" w:rsidRDefault="007C7B52" w:rsidP="002519D4">
            <w:pPr>
              <w:pStyle w:val="TableParagraph"/>
              <w:spacing w:before="3"/>
              <w:ind w:left="78" w:right="242" w:firstLine="60"/>
              <w:rPr>
                <w:sz w:val="24"/>
                <w:szCs w:val="24"/>
              </w:rPr>
            </w:pPr>
            <w:proofErr w:type="spellStart"/>
            <w:r w:rsidRPr="00AE7FB5">
              <w:rPr>
                <w:sz w:val="24"/>
                <w:szCs w:val="24"/>
              </w:rPr>
              <w:t>potrafi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rozwiązywać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problemy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związane</w:t>
            </w:r>
            <w:proofErr w:type="spellEnd"/>
            <w:r w:rsidRPr="00AE7FB5">
              <w:rPr>
                <w:sz w:val="24"/>
                <w:szCs w:val="24"/>
              </w:rPr>
              <w:t xml:space="preserve"> z </w:t>
            </w:r>
            <w:proofErr w:type="spellStart"/>
            <w:r w:rsidRPr="00AE7FB5">
              <w:rPr>
                <w:sz w:val="24"/>
                <w:szCs w:val="24"/>
              </w:rPr>
              <w:t>historią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Europy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Południowo-Wschodniej</w:t>
            </w:r>
            <w:proofErr w:type="spellEnd"/>
          </w:p>
        </w:tc>
        <w:tc>
          <w:tcPr>
            <w:tcW w:w="1985" w:type="dxa"/>
            <w:vAlign w:val="center"/>
          </w:tcPr>
          <w:p w:rsidR="007C7B52" w:rsidRPr="00AE7FB5" w:rsidRDefault="007C7B52" w:rsidP="002519D4">
            <w:pPr>
              <w:pStyle w:val="NormalnyWeb"/>
              <w:spacing w:before="0" w:beforeAutospacing="0" w:after="0" w:afterAutospacing="0"/>
            </w:pPr>
            <w:r w:rsidRPr="00AE7FB5">
              <w:t>K_U07, K_U12, , K_K03, K_K05, K_K10</w:t>
            </w:r>
          </w:p>
        </w:tc>
      </w:tr>
      <w:tr w:rsidR="00AE7FB5" w:rsidRPr="00AE7FB5" w:rsidTr="002519D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C7B52" w:rsidRPr="00AE7FB5" w:rsidRDefault="007C7B52" w:rsidP="002519D4">
            <w:pPr>
              <w:pStyle w:val="TableParagraph"/>
              <w:spacing w:before="123"/>
              <w:ind w:left="81"/>
              <w:rPr>
                <w:sz w:val="24"/>
                <w:szCs w:val="24"/>
              </w:rPr>
            </w:pPr>
            <w:r w:rsidRPr="00AE7FB5">
              <w:rPr>
                <w:sz w:val="24"/>
                <w:szCs w:val="24"/>
              </w:rPr>
              <w:t>HB_04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C7B52" w:rsidRPr="00AE7FB5" w:rsidRDefault="007C7B52" w:rsidP="002519D4">
            <w:pPr>
              <w:pStyle w:val="TableParagraph"/>
              <w:spacing w:before="3"/>
              <w:ind w:left="78" w:right="103"/>
              <w:rPr>
                <w:sz w:val="24"/>
                <w:szCs w:val="24"/>
              </w:rPr>
            </w:pPr>
            <w:proofErr w:type="spellStart"/>
            <w:r w:rsidRPr="00AE7FB5">
              <w:rPr>
                <w:sz w:val="24"/>
                <w:szCs w:val="24"/>
              </w:rPr>
              <w:t>potrafi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zanalizować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przebieg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procesu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dziejowego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na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obszarze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Bałkanów</w:t>
            </w:r>
            <w:proofErr w:type="spellEnd"/>
          </w:p>
        </w:tc>
        <w:tc>
          <w:tcPr>
            <w:tcW w:w="1985" w:type="dxa"/>
            <w:vAlign w:val="center"/>
          </w:tcPr>
          <w:p w:rsidR="007C7B52" w:rsidRPr="00AE7FB5" w:rsidRDefault="007C7B52" w:rsidP="002519D4">
            <w:pPr>
              <w:pStyle w:val="NormalnyWeb"/>
              <w:spacing w:before="0" w:beforeAutospacing="0" w:after="0" w:afterAutospacing="0"/>
              <w:ind w:left="57"/>
            </w:pPr>
            <w:r w:rsidRPr="00AE7FB5">
              <w:t>K_W02, K_U07</w:t>
            </w:r>
          </w:p>
        </w:tc>
      </w:tr>
      <w:tr w:rsidR="00AE7FB5" w:rsidRPr="00AE7FB5" w:rsidTr="002519D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C7B52" w:rsidRPr="00AE7FB5" w:rsidRDefault="007C7B52" w:rsidP="002519D4">
            <w:pPr>
              <w:pStyle w:val="TableParagraph"/>
              <w:spacing w:before="125"/>
              <w:ind w:left="138"/>
              <w:rPr>
                <w:sz w:val="24"/>
                <w:szCs w:val="24"/>
              </w:rPr>
            </w:pPr>
            <w:r w:rsidRPr="00AE7FB5">
              <w:rPr>
                <w:sz w:val="24"/>
                <w:szCs w:val="24"/>
              </w:rPr>
              <w:t>HB_05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C7B52" w:rsidRPr="00AE7FB5" w:rsidRDefault="007C7B52" w:rsidP="002519D4">
            <w:pPr>
              <w:pStyle w:val="TableParagraph"/>
              <w:spacing w:before="5"/>
              <w:ind w:left="78" w:right="362"/>
              <w:rPr>
                <w:sz w:val="24"/>
                <w:szCs w:val="24"/>
              </w:rPr>
            </w:pPr>
            <w:proofErr w:type="spellStart"/>
            <w:r w:rsidRPr="00AE7FB5">
              <w:rPr>
                <w:sz w:val="24"/>
                <w:szCs w:val="24"/>
              </w:rPr>
              <w:t>potrafi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wyjaśnić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historyczne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uwarunkowania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rozwoju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poszczególnych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narodów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bałkańskich</w:t>
            </w:r>
            <w:proofErr w:type="spellEnd"/>
          </w:p>
        </w:tc>
        <w:tc>
          <w:tcPr>
            <w:tcW w:w="1985" w:type="dxa"/>
            <w:vAlign w:val="center"/>
          </w:tcPr>
          <w:p w:rsidR="007C7B52" w:rsidRPr="00AE7FB5" w:rsidRDefault="007C7B52" w:rsidP="002519D4">
            <w:pPr>
              <w:pStyle w:val="NormalnyWeb"/>
              <w:spacing w:before="0" w:beforeAutospacing="0" w:after="0" w:afterAutospacing="0"/>
              <w:ind w:left="57"/>
            </w:pPr>
            <w:r w:rsidRPr="00AE7FB5">
              <w:t>K_W02, K_04, K_U06, K_U12, K_K01</w:t>
            </w:r>
          </w:p>
        </w:tc>
      </w:tr>
      <w:tr w:rsidR="00AE7FB5" w:rsidRPr="00AE7FB5" w:rsidTr="002519D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C7B52" w:rsidRPr="00AE7FB5" w:rsidRDefault="007C7B52" w:rsidP="002519D4">
            <w:pPr>
              <w:pStyle w:val="TableParagraph"/>
              <w:spacing w:before="123"/>
              <w:ind w:left="138"/>
              <w:rPr>
                <w:sz w:val="24"/>
                <w:szCs w:val="24"/>
              </w:rPr>
            </w:pPr>
            <w:r w:rsidRPr="00AE7FB5">
              <w:rPr>
                <w:sz w:val="24"/>
                <w:szCs w:val="24"/>
              </w:rPr>
              <w:lastRenderedPageBreak/>
              <w:t>HB_06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C7B52" w:rsidRPr="00AE7FB5" w:rsidRDefault="007C7B52" w:rsidP="002519D4">
            <w:pPr>
              <w:pStyle w:val="TableParagraph"/>
              <w:spacing w:before="3"/>
              <w:ind w:left="78" w:right="549"/>
              <w:rPr>
                <w:sz w:val="24"/>
                <w:szCs w:val="24"/>
              </w:rPr>
            </w:pPr>
            <w:proofErr w:type="spellStart"/>
            <w:r w:rsidRPr="00AE7FB5">
              <w:rPr>
                <w:sz w:val="24"/>
                <w:szCs w:val="24"/>
              </w:rPr>
              <w:t>rozumie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przyczyny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skomplikowanej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sytuacji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politycznej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i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kulturowej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na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Bałkanach</w:t>
            </w:r>
            <w:proofErr w:type="spellEnd"/>
          </w:p>
        </w:tc>
        <w:tc>
          <w:tcPr>
            <w:tcW w:w="1985" w:type="dxa"/>
            <w:vAlign w:val="center"/>
          </w:tcPr>
          <w:p w:rsidR="007C7B52" w:rsidRPr="00AE7FB5" w:rsidRDefault="007C7B52" w:rsidP="002519D4">
            <w:pPr>
              <w:pStyle w:val="NormalnyWeb"/>
              <w:spacing w:before="0" w:beforeAutospacing="0" w:after="0" w:afterAutospacing="0"/>
              <w:ind w:left="57"/>
            </w:pPr>
            <w:r w:rsidRPr="00AE7FB5">
              <w:t>K_W02, K_U04, K_U06, K_U12, K_K05, K_K10</w:t>
            </w:r>
          </w:p>
        </w:tc>
      </w:tr>
      <w:tr w:rsidR="00AE7FB5" w:rsidRPr="00AE7FB5" w:rsidTr="002519D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C7B52" w:rsidRPr="00AE7FB5" w:rsidRDefault="007C7B52" w:rsidP="002519D4">
            <w:pPr>
              <w:pStyle w:val="TableParagraph"/>
              <w:spacing w:before="123"/>
              <w:ind w:left="138"/>
              <w:rPr>
                <w:sz w:val="24"/>
                <w:szCs w:val="24"/>
              </w:rPr>
            </w:pPr>
            <w:r w:rsidRPr="00AE7FB5">
              <w:rPr>
                <w:sz w:val="24"/>
                <w:szCs w:val="24"/>
              </w:rPr>
              <w:t>HB_07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C7B52" w:rsidRPr="00AE7FB5" w:rsidRDefault="007C7B52" w:rsidP="002519D4">
            <w:pPr>
              <w:pStyle w:val="TableParagraph"/>
              <w:spacing w:before="3"/>
              <w:ind w:left="78" w:right="289"/>
              <w:rPr>
                <w:sz w:val="24"/>
                <w:szCs w:val="24"/>
              </w:rPr>
            </w:pPr>
            <w:proofErr w:type="spellStart"/>
            <w:r w:rsidRPr="00AE7FB5">
              <w:rPr>
                <w:sz w:val="24"/>
                <w:szCs w:val="24"/>
              </w:rPr>
              <w:t>Opanował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terminologię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historyczną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związaną</w:t>
            </w:r>
            <w:proofErr w:type="spellEnd"/>
            <w:r w:rsidRPr="00AE7FB5">
              <w:rPr>
                <w:sz w:val="24"/>
                <w:szCs w:val="24"/>
              </w:rPr>
              <w:t xml:space="preserve"> z </w:t>
            </w:r>
            <w:proofErr w:type="spellStart"/>
            <w:r w:rsidRPr="00AE7FB5">
              <w:rPr>
                <w:sz w:val="24"/>
                <w:szCs w:val="24"/>
              </w:rPr>
              <w:t>obszarem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Europy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Południowo-Wschodniej</w:t>
            </w:r>
            <w:proofErr w:type="spellEnd"/>
          </w:p>
        </w:tc>
        <w:tc>
          <w:tcPr>
            <w:tcW w:w="1985" w:type="dxa"/>
            <w:vAlign w:val="center"/>
          </w:tcPr>
          <w:p w:rsidR="007C7B52" w:rsidRPr="00AE7FB5" w:rsidRDefault="007C7B52" w:rsidP="002519D4">
            <w:pPr>
              <w:pStyle w:val="NormalnyWeb"/>
              <w:spacing w:before="0" w:beforeAutospacing="0" w:after="0" w:afterAutospacing="0"/>
              <w:ind w:left="57"/>
            </w:pPr>
            <w:r w:rsidRPr="00AE7FB5">
              <w:t>K_W02, K_K01</w:t>
            </w:r>
          </w:p>
        </w:tc>
      </w:tr>
    </w:tbl>
    <w:p w:rsidR="007C7B52" w:rsidRPr="00AE7FB5" w:rsidRDefault="007C7B52" w:rsidP="007C7B5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C7B52" w:rsidRPr="00AE7FB5" w:rsidRDefault="007C7B52" w:rsidP="007C7B52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E7FB5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7C7B52" w:rsidRPr="00AE7FB5" w:rsidRDefault="007C7B52" w:rsidP="007C7B52">
      <w:pPr>
        <w:pStyle w:val="Akapitzlist"/>
        <w:ind w:left="1080"/>
        <w:rPr>
          <w:rFonts w:ascii="Times New Roman" w:hAnsi="Times New Roman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7C7B52" w:rsidRPr="00AE7FB5" w:rsidTr="002519D4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C7B52" w:rsidRPr="00AE7FB5" w:rsidRDefault="007C7B52" w:rsidP="002519D4">
            <w:pPr>
              <w:pStyle w:val="Akapitzlist"/>
              <w:ind w:left="57"/>
              <w:rPr>
                <w:rFonts w:ascii="Times New Roman" w:hAnsi="Times New Roman"/>
                <w:b/>
              </w:rPr>
            </w:pPr>
            <w:r w:rsidRPr="00AE7FB5">
              <w:rPr>
                <w:rFonts w:ascii="Times New Roman" w:hAnsi="Times New Roman"/>
                <w:b/>
              </w:rPr>
              <w:t>Treści programowe dla</w:t>
            </w:r>
            <w:r w:rsidRPr="00AE7FB5">
              <w:rPr>
                <w:rFonts w:ascii="Times New Roman" w:hAnsi="Times New Roman"/>
              </w:rPr>
              <w:t xml:space="preserve"> </w:t>
            </w:r>
            <w:r w:rsidRPr="00AE7FB5">
              <w:rPr>
                <w:rFonts w:ascii="Times New Roman" w:hAnsi="Times New Roman"/>
                <w:b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C7B52" w:rsidRPr="00AE7FB5" w:rsidRDefault="007C7B52" w:rsidP="002519D4">
            <w:pPr>
              <w:pStyle w:val="Akapitzlist"/>
              <w:ind w:left="57"/>
              <w:rPr>
                <w:rFonts w:ascii="Times New Roman" w:hAnsi="Times New Roman"/>
                <w:b/>
              </w:rPr>
            </w:pPr>
            <w:r w:rsidRPr="00AE7FB5">
              <w:rPr>
                <w:rFonts w:ascii="Times New Roman" w:hAnsi="Times New Roman"/>
                <w:b/>
                <w:bCs/>
              </w:rPr>
              <w:t>Symbol EU dla</w:t>
            </w:r>
            <w:r w:rsidRPr="00AE7FB5">
              <w:rPr>
                <w:rFonts w:ascii="Times New Roman" w:hAnsi="Times New Roman"/>
              </w:rPr>
              <w:t xml:space="preserve"> </w:t>
            </w:r>
            <w:r w:rsidRPr="00AE7FB5">
              <w:rPr>
                <w:rFonts w:ascii="Times New Roman" w:hAnsi="Times New Roman"/>
                <w:b/>
              </w:rPr>
              <w:t>zajęć/przedmiotu</w:t>
            </w:r>
          </w:p>
        </w:tc>
      </w:tr>
      <w:tr w:rsidR="007C7B52" w:rsidRPr="00AE7FB5" w:rsidTr="002519D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7C7B52" w:rsidRPr="00AE7FB5" w:rsidRDefault="007C7B52" w:rsidP="002519D4">
            <w:pPr>
              <w:pStyle w:val="TableParagraph"/>
              <w:spacing w:before="8" w:line="270" w:lineRule="atLeast"/>
              <w:ind w:left="42" w:right="104"/>
              <w:rPr>
                <w:sz w:val="24"/>
                <w:szCs w:val="24"/>
              </w:rPr>
            </w:pPr>
            <w:proofErr w:type="spellStart"/>
            <w:r w:rsidRPr="00AE7FB5">
              <w:rPr>
                <w:sz w:val="24"/>
                <w:szCs w:val="24"/>
              </w:rPr>
              <w:t>Rozwój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terytorialny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i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znaczenie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polityczne</w:t>
            </w:r>
            <w:proofErr w:type="spellEnd"/>
            <w:r w:rsidRPr="00AE7FB5">
              <w:rPr>
                <w:sz w:val="24"/>
                <w:szCs w:val="24"/>
              </w:rPr>
              <w:t xml:space="preserve"> Imperium </w:t>
            </w:r>
            <w:proofErr w:type="spellStart"/>
            <w:r w:rsidRPr="00AE7FB5">
              <w:rPr>
                <w:sz w:val="24"/>
                <w:szCs w:val="24"/>
              </w:rPr>
              <w:t>Osmańskiego</w:t>
            </w:r>
            <w:proofErr w:type="spellEnd"/>
            <w:r w:rsidRPr="00AE7FB5">
              <w:rPr>
                <w:sz w:val="24"/>
                <w:szCs w:val="24"/>
              </w:rPr>
              <w:t xml:space="preserve"> w </w:t>
            </w:r>
            <w:proofErr w:type="spellStart"/>
            <w:r w:rsidRPr="00AE7FB5">
              <w:rPr>
                <w:sz w:val="24"/>
                <w:szCs w:val="24"/>
              </w:rPr>
              <w:t>Europie</w:t>
            </w:r>
            <w:proofErr w:type="spellEnd"/>
            <w:r w:rsidRPr="00AE7FB5">
              <w:rPr>
                <w:sz w:val="24"/>
                <w:szCs w:val="24"/>
              </w:rPr>
              <w:t xml:space="preserve"> w XVI </w:t>
            </w:r>
            <w:proofErr w:type="spellStart"/>
            <w:r w:rsidRPr="00AE7FB5">
              <w:rPr>
                <w:sz w:val="24"/>
                <w:szCs w:val="24"/>
              </w:rPr>
              <w:t>i</w:t>
            </w:r>
            <w:proofErr w:type="spellEnd"/>
            <w:r w:rsidRPr="00AE7FB5">
              <w:rPr>
                <w:sz w:val="24"/>
                <w:szCs w:val="24"/>
              </w:rPr>
              <w:t xml:space="preserve"> XVII </w:t>
            </w:r>
            <w:proofErr w:type="spellStart"/>
            <w:r w:rsidRPr="00AE7FB5">
              <w:rPr>
                <w:sz w:val="24"/>
                <w:szCs w:val="24"/>
              </w:rPr>
              <w:t>wieku</w:t>
            </w:r>
            <w:proofErr w:type="spellEnd"/>
            <w:r w:rsidRPr="00AE7FB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7C7B52" w:rsidRPr="00AE7FB5" w:rsidRDefault="007C7B52" w:rsidP="002519D4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7C7B52" w:rsidRPr="00AE7FB5" w:rsidRDefault="007C7B52" w:rsidP="002519D4">
            <w:pPr>
              <w:pStyle w:val="TableParagraph"/>
              <w:ind w:left="99"/>
              <w:rPr>
                <w:sz w:val="24"/>
                <w:szCs w:val="24"/>
              </w:rPr>
            </w:pPr>
            <w:r w:rsidRPr="00AE7FB5">
              <w:rPr>
                <w:sz w:val="24"/>
                <w:szCs w:val="24"/>
              </w:rPr>
              <w:t>HB_01, HB_02, HB_06</w:t>
            </w:r>
          </w:p>
        </w:tc>
      </w:tr>
      <w:tr w:rsidR="007C7B52" w:rsidRPr="00AE7FB5" w:rsidTr="002519D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7C7B52" w:rsidRPr="00AE7FB5" w:rsidRDefault="007C7B52" w:rsidP="002519D4">
            <w:pPr>
              <w:pStyle w:val="TableParagraph"/>
              <w:spacing w:before="11" w:line="270" w:lineRule="atLeast"/>
              <w:ind w:left="42" w:right="624"/>
              <w:rPr>
                <w:sz w:val="24"/>
                <w:szCs w:val="24"/>
              </w:rPr>
            </w:pPr>
            <w:proofErr w:type="spellStart"/>
            <w:r w:rsidRPr="00AE7FB5">
              <w:rPr>
                <w:sz w:val="24"/>
                <w:szCs w:val="24"/>
              </w:rPr>
              <w:t>Organizacja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i</w:t>
            </w:r>
            <w:proofErr w:type="spellEnd"/>
            <w:r w:rsidRPr="00AE7FB5">
              <w:rPr>
                <w:sz w:val="24"/>
                <w:szCs w:val="24"/>
              </w:rPr>
              <w:t xml:space="preserve"> system </w:t>
            </w:r>
            <w:proofErr w:type="spellStart"/>
            <w:r w:rsidRPr="00AE7FB5">
              <w:rPr>
                <w:sz w:val="24"/>
                <w:szCs w:val="24"/>
              </w:rPr>
              <w:t>społeczny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państwa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osmańskiego</w:t>
            </w:r>
            <w:proofErr w:type="spellEnd"/>
            <w:r w:rsidRPr="00AE7FB5">
              <w:rPr>
                <w:sz w:val="24"/>
                <w:szCs w:val="24"/>
              </w:rPr>
              <w:t xml:space="preserve">. </w:t>
            </w:r>
            <w:proofErr w:type="spellStart"/>
            <w:r w:rsidRPr="00AE7FB5">
              <w:rPr>
                <w:sz w:val="24"/>
                <w:szCs w:val="24"/>
              </w:rPr>
              <w:t>Funkcjonowanie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narodowości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bałkańskich</w:t>
            </w:r>
            <w:proofErr w:type="spellEnd"/>
            <w:r w:rsidRPr="00AE7FB5">
              <w:rPr>
                <w:sz w:val="24"/>
                <w:szCs w:val="24"/>
              </w:rPr>
              <w:t xml:space="preserve"> w </w:t>
            </w:r>
            <w:proofErr w:type="spellStart"/>
            <w:r w:rsidRPr="00AE7FB5">
              <w:rPr>
                <w:sz w:val="24"/>
                <w:szCs w:val="24"/>
              </w:rPr>
              <w:t>ramach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państwa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tureckiego</w:t>
            </w:r>
            <w:proofErr w:type="spellEnd"/>
            <w:r w:rsidRPr="00AE7FB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7C7B52" w:rsidRPr="00AE7FB5" w:rsidRDefault="007C7B52" w:rsidP="002519D4">
            <w:pPr>
              <w:pStyle w:val="TableParagraph"/>
              <w:spacing w:before="11" w:line="270" w:lineRule="atLeast"/>
              <w:ind w:left="99" w:right="183"/>
              <w:jc w:val="both"/>
              <w:rPr>
                <w:sz w:val="24"/>
                <w:szCs w:val="24"/>
              </w:rPr>
            </w:pPr>
            <w:r w:rsidRPr="00AE7FB5">
              <w:rPr>
                <w:sz w:val="24"/>
                <w:szCs w:val="24"/>
              </w:rPr>
              <w:t>HB_01, HB_02, HB_03, HB_04; HB_05, HB_06; HB_07</w:t>
            </w:r>
          </w:p>
        </w:tc>
      </w:tr>
      <w:tr w:rsidR="007C7B52" w:rsidRPr="00AE7FB5" w:rsidTr="002519D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7C7B52" w:rsidRPr="00AE7FB5" w:rsidRDefault="007C7B52" w:rsidP="002519D4">
            <w:pPr>
              <w:pStyle w:val="TableParagraph"/>
              <w:spacing w:before="8" w:line="270" w:lineRule="atLeast"/>
              <w:ind w:left="42" w:firstLine="60"/>
              <w:rPr>
                <w:sz w:val="24"/>
                <w:szCs w:val="24"/>
              </w:rPr>
            </w:pPr>
            <w:proofErr w:type="spellStart"/>
            <w:r w:rsidRPr="00AE7FB5">
              <w:rPr>
                <w:sz w:val="24"/>
                <w:szCs w:val="24"/>
              </w:rPr>
              <w:t>Państwa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lenne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wobec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Turcji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Osmańskiej</w:t>
            </w:r>
            <w:proofErr w:type="spellEnd"/>
            <w:r w:rsidRPr="00AE7FB5">
              <w:rPr>
                <w:sz w:val="24"/>
                <w:szCs w:val="24"/>
              </w:rPr>
              <w:t xml:space="preserve"> w </w:t>
            </w:r>
            <w:proofErr w:type="spellStart"/>
            <w:r w:rsidRPr="00AE7FB5">
              <w:rPr>
                <w:sz w:val="24"/>
                <w:szCs w:val="24"/>
              </w:rPr>
              <w:t>Europie</w:t>
            </w:r>
            <w:proofErr w:type="spellEnd"/>
            <w:r w:rsidRPr="00AE7FB5">
              <w:rPr>
                <w:sz w:val="24"/>
                <w:szCs w:val="24"/>
              </w:rPr>
              <w:t xml:space="preserve">: </w:t>
            </w:r>
            <w:proofErr w:type="spellStart"/>
            <w:r w:rsidRPr="00AE7FB5">
              <w:rPr>
                <w:sz w:val="24"/>
                <w:szCs w:val="24"/>
              </w:rPr>
              <w:t>Wołoszczyzna</w:t>
            </w:r>
            <w:proofErr w:type="spellEnd"/>
            <w:r w:rsidRPr="00AE7FB5">
              <w:rPr>
                <w:sz w:val="24"/>
                <w:szCs w:val="24"/>
              </w:rPr>
              <w:t xml:space="preserve">, </w:t>
            </w:r>
            <w:proofErr w:type="spellStart"/>
            <w:r w:rsidRPr="00AE7FB5">
              <w:rPr>
                <w:sz w:val="24"/>
                <w:szCs w:val="24"/>
              </w:rPr>
              <w:t>Mołdawia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i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Siedmiogród</w:t>
            </w:r>
            <w:proofErr w:type="spellEnd"/>
            <w:r w:rsidRPr="00AE7FB5">
              <w:rPr>
                <w:sz w:val="24"/>
                <w:szCs w:val="24"/>
              </w:rPr>
              <w:t xml:space="preserve"> w XVI </w:t>
            </w:r>
            <w:proofErr w:type="spellStart"/>
            <w:r w:rsidRPr="00AE7FB5">
              <w:rPr>
                <w:sz w:val="24"/>
                <w:szCs w:val="24"/>
              </w:rPr>
              <w:t>i</w:t>
            </w:r>
            <w:proofErr w:type="spellEnd"/>
            <w:r w:rsidRPr="00AE7FB5">
              <w:rPr>
                <w:sz w:val="24"/>
                <w:szCs w:val="24"/>
              </w:rPr>
              <w:t xml:space="preserve"> XVII w.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7C7B52" w:rsidRPr="00AE7FB5" w:rsidRDefault="007C7B52" w:rsidP="002519D4">
            <w:pPr>
              <w:pStyle w:val="TableParagraph"/>
              <w:spacing w:before="8" w:line="270" w:lineRule="atLeast"/>
              <w:ind w:left="99" w:right="183"/>
              <w:jc w:val="both"/>
              <w:rPr>
                <w:sz w:val="24"/>
                <w:szCs w:val="24"/>
              </w:rPr>
            </w:pPr>
            <w:r w:rsidRPr="00AE7FB5">
              <w:rPr>
                <w:sz w:val="24"/>
                <w:szCs w:val="24"/>
              </w:rPr>
              <w:t>HB_01, HB_02, HB_03, HB_04; HB_05, HB_06; HB_07</w:t>
            </w:r>
          </w:p>
        </w:tc>
      </w:tr>
      <w:tr w:rsidR="007C7B52" w:rsidRPr="00AE7FB5" w:rsidTr="002519D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7C7B52" w:rsidRPr="00AE7FB5" w:rsidRDefault="007C7B52" w:rsidP="002519D4">
            <w:pPr>
              <w:pStyle w:val="TableParagraph"/>
              <w:spacing w:before="8" w:line="270" w:lineRule="atLeast"/>
              <w:ind w:left="42" w:right="198"/>
              <w:rPr>
                <w:sz w:val="24"/>
                <w:szCs w:val="24"/>
              </w:rPr>
            </w:pPr>
            <w:proofErr w:type="spellStart"/>
            <w:r w:rsidRPr="00AE7FB5">
              <w:rPr>
                <w:sz w:val="24"/>
                <w:szCs w:val="24"/>
              </w:rPr>
              <w:t>Wojny</w:t>
            </w:r>
            <w:proofErr w:type="spellEnd"/>
            <w:r w:rsidRPr="00AE7FB5">
              <w:rPr>
                <w:sz w:val="24"/>
                <w:szCs w:val="24"/>
              </w:rPr>
              <w:t xml:space="preserve"> „</w:t>
            </w:r>
            <w:proofErr w:type="spellStart"/>
            <w:r w:rsidRPr="00AE7FB5">
              <w:rPr>
                <w:sz w:val="24"/>
                <w:szCs w:val="24"/>
              </w:rPr>
              <w:t>Świętej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Ligi</w:t>
            </w:r>
            <w:proofErr w:type="spellEnd"/>
            <w:r w:rsidRPr="00AE7FB5">
              <w:rPr>
                <w:sz w:val="24"/>
                <w:szCs w:val="24"/>
              </w:rPr>
              <w:t xml:space="preserve">” 1684 (83)-1699 </w:t>
            </w:r>
            <w:proofErr w:type="spellStart"/>
            <w:r w:rsidRPr="00AE7FB5">
              <w:rPr>
                <w:sz w:val="24"/>
                <w:szCs w:val="24"/>
              </w:rPr>
              <w:t>i</w:t>
            </w:r>
            <w:proofErr w:type="spellEnd"/>
            <w:r w:rsidRPr="00AE7FB5">
              <w:rPr>
                <w:sz w:val="24"/>
                <w:szCs w:val="24"/>
              </w:rPr>
              <w:t xml:space="preserve"> 1715- 1718 </w:t>
            </w:r>
            <w:proofErr w:type="spellStart"/>
            <w:r w:rsidRPr="00AE7FB5">
              <w:rPr>
                <w:sz w:val="24"/>
                <w:szCs w:val="24"/>
              </w:rPr>
              <w:t>oraz</w:t>
            </w:r>
            <w:proofErr w:type="spellEnd"/>
            <w:r w:rsidRPr="00AE7FB5">
              <w:rPr>
                <w:sz w:val="24"/>
                <w:szCs w:val="24"/>
              </w:rPr>
              <w:t xml:space="preserve"> ich </w:t>
            </w:r>
            <w:proofErr w:type="spellStart"/>
            <w:r w:rsidRPr="00AE7FB5">
              <w:rPr>
                <w:sz w:val="24"/>
                <w:szCs w:val="24"/>
              </w:rPr>
              <w:t>skutki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polityczne</w:t>
            </w:r>
            <w:proofErr w:type="spellEnd"/>
            <w:r w:rsidRPr="00AE7FB5">
              <w:rPr>
                <w:sz w:val="24"/>
                <w:szCs w:val="24"/>
              </w:rPr>
              <w:t xml:space="preserve">, </w:t>
            </w:r>
            <w:proofErr w:type="spellStart"/>
            <w:r w:rsidRPr="00AE7FB5">
              <w:rPr>
                <w:sz w:val="24"/>
                <w:szCs w:val="24"/>
              </w:rPr>
              <w:t>demograficzne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7C7B52" w:rsidRPr="00AE7FB5" w:rsidRDefault="007C7B52" w:rsidP="002519D4">
            <w:pPr>
              <w:pStyle w:val="TableParagraph"/>
              <w:spacing w:before="8" w:line="270" w:lineRule="atLeast"/>
              <w:ind w:left="99" w:right="165"/>
              <w:rPr>
                <w:sz w:val="24"/>
                <w:szCs w:val="24"/>
              </w:rPr>
            </w:pPr>
            <w:r w:rsidRPr="00AE7FB5">
              <w:rPr>
                <w:sz w:val="24"/>
                <w:szCs w:val="24"/>
              </w:rPr>
              <w:t>HB_01, HB_02, HB_03, HB_04; HB_05, HB_06;</w:t>
            </w:r>
          </w:p>
        </w:tc>
      </w:tr>
      <w:tr w:rsidR="007C7B52" w:rsidRPr="00AE7FB5" w:rsidTr="002519D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7C7B52" w:rsidRPr="00AE7FB5" w:rsidRDefault="007C7B52" w:rsidP="002519D4">
            <w:pPr>
              <w:pStyle w:val="TableParagraph"/>
              <w:spacing w:before="3" w:line="270" w:lineRule="atLeast"/>
              <w:ind w:left="42" w:right="152"/>
              <w:rPr>
                <w:sz w:val="24"/>
                <w:szCs w:val="24"/>
              </w:rPr>
            </w:pPr>
            <w:r w:rsidRPr="00AE7FB5">
              <w:rPr>
                <w:sz w:val="24"/>
                <w:szCs w:val="24"/>
              </w:rPr>
              <w:t>„</w:t>
            </w:r>
            <w:proofErr w:type="spellStart"/>
            <w:r w:rsidRPr="00AE7FB5">
              <w:rPr>
                <w:sz w:val="24"/>
                <w:szCs w:val="24"/>
              </w:rPr>
              <w:t>Kwestia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Wschodnia</w:t>
            </w:r>
            <w:proofErr w:type="spellEnd"/>
            <w:r w:rsidRPr="00AE7FB5">
              <w:rPr>
                <w:sz w:val="24"/>
                <w:szCs w:val="24"/>
              </w:rPr>
              <w:t xml:space="preserve">”. </w:t>
            </w:r>
            <w:proofErr w:type="spellStart"/>
            <w:r w:rsidRPr="00AE7FB5">
              <w:rPr>
                <w:sz w:val="24"/>
                <w:szCs w:val="24"/>
              </w:rPr>
              <w:t>Rosja</w:t>
            </w:r>
            <w:proofErr w:type="spellEnd"/>
            <w:r w:rsidRPr="00AE7FB5">
              <w:rPr>
                <w:sz w:val="24"/>
                <w:szCs w:val="24"/>
              </w:rPr>
              <w:t xml:space="preserve">, </w:t>
            </w:r>
            <w:proofErr w:type="spellStart"/>
            <w:r w:rsidRPr="00AE7FB5">
              <w:rPr>
                <w:sz w:val="24"/>
                <w:szCs w:val="24"/>
              </w:rPr>
              <w:t>Cesarstwo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i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inne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mocarstwa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europejskie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wobec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Turcji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Osmańskiej</w:t>
            </w:r>
            <w:proofErr w:type="spellEnd"/>
            <w:r w:rsidRPr="00AE7FB5">
              <w:rPr>
                <w:sz w:val="24"/>
                <w:szCs w:val="24"/>
              </w:rPr>
              <w:t xml:space="preserve"> w XVIII </w:t>
            </w:r>
            <w:proofErr w:type="spellStart"/>
            <w:r w:rsidRPr="00AE7FB5">
              <w:rPr>
                <w:sz w:val="24"/>
                <w:szCs w:val="24"/>
              </w:rPr>
              <w:t>wieku</w:t>
            </w:r>
            <w:proofErr w:type="spellEnd"/>
            <w:r w:rsidRPr="00AE7FB5">
              <w:rPr>
                <w:sz w:val="24"/>
                <w:szCs w:val="24"/>
              </w:rPr>
              <w:t xml:space="preserve">. </w:t>
            </w:r>
            <w:proofErr w:type="spellStart"/>
            <w:r w:rsidRPr="00AE7FB5">
              <w:rPr>
                <w:sz w:val="24"/>
                <w:szCs w:val="24"/>
              </w:rPr>
              <w:t>Grecy</w:t>
            </w:r>
            <w:proofErr w:type="spellEnd"/>
            <w:r w:rsidRPr="00AE7FB5">
              <w:rPr>
                <w:sz w:val="24"/>
                <w:szCs w:val="24"/>
              </w:rPr>
              <w:t xml:space="preserve"> w Imperium </w:t>
            </w:r>
            <w:proofErr w:type="spellStart"/>
            <w:r w:rsidRPr="00AE7FB5">
              <w:rPr>
                <w:sz w:val="24"/>
                <w:szCs w:val="24"/>
              </w:rPr>
              <w:t>Osmańskim</w:t>
            </w:r>
            <w:proofErr w:type="spellEnd"/>
            <w:r w:rsidRPr="00AE7FB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7C7B52" w:rsidRPr="00AE7FB5" w:rsidRDefault="007C7B52" w:rsidP="002519D4">
            <w:pPr>
              <w:pStyle w:val="TableParagraph"/>
              <w:spacing w:before="3" w:line="270" w:lineRule="atLeast"/>
              <w:ind w:left="99" w:right="183"/>
              <w:jc w:val="both"/>
              <w:rPr>
                <w:sz w:val="24"/>
                <w:szCs w:val="24"/>
              </w:rPr>
            </w:pPr>
            <w:r w:rsidRPr="00AE7FB5">
              <w:rPr>
                <w:sz w:val="24"/>
                <w:szCs w:val="24"/>
              </w:rPr>
              <w:t>HB_01, HB_02, HB_03, HB_04; HB_05, HB_06; HB_07</w:t>
            </w:r>
          </w:p>
        </w:tc>
      </w:tr>
      <w:tr w:rsidR="007C7B52" w:rsidRPr="00AE7FB5" w:rsidTr="002519D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7C7B52" w:rsidRPr="00AE7FB5" w:rsidRDefault="007C7B52" w:rsidP="002519D4">
            <w:pPr>
              <w:pStyle w:val="TableParagraph"/>
              <w:spacing w:before="5" w:line="270" w:lineRule="atLeast"/>
              <w:ind w:left="42" w:right="312" w:firstLine="60"/>
              <w:rPr>
                <w:sz w:val="24"/>
                <w:szCs w:val="24"/>
              </w:rPr>
            </w:pPr>
            <w:proofErr w:type="spellStart"/>
            <w:r w:rsidRPr="00AE7FB5">
              <w:rPr>
                <w:sz w:val="24"/>
                <w:szCs w:val="24"/>
              </w:rPr>
              <w:t>Przemiany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polityczne</w:t>
            </w:r>
            <w:proofErr w:type="spellEnd"/>
            <w:r w:rsidRPr="00AE7FB5">
              <w:rPr>
                <w:sz w:val="24"/>
                <w:szCs w:val="24"/>
              </w:rPr>
              <w:t xml:space="preserve"> w </w:t>
            </w:r>
            <w:proofErr w:type="spellStart"/>
            <w:r w:rsidRPr="00AE7FB5">
              <w:rPr>
                <w:sz w:val="24"/>
                <w:szCs w:val="24"/>
              </w:rPr>
              <w:t>Europie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Południowo</w:t>
            </w:r>
            <w:proofErr w:type="spellEnd"/>
            <w:r w:rsidRPr="00AE7FB5">
              <w:rPr>
                <w:sz w:val="24"/>
                <w:szCs w:val="24"/>
              </w:rPr>
              <w:t xml:space="preserve">- </w:t>
            </w:r>
            <w:proofErr w:type="spellStart"/>
            <w:r w:rsidRPr="00AE7FB5">
              <w:rPr>
                <w:sz w:val="24"/>
                <w:szCs w:val="24"/>
              </w:rPr>
              <w:t>Wschodniej</w:t>
            </w:r>
            <w:proofErr w:type="spellEnd"/>
            <w:r w:rsidRPr="00AE7FB5">
              <w:rPr>
                <w:sz w:val="24"/>
                <w:szCs w:val="24"/>
              </w:rPr>
              <w:t xml:space="preserve"> w </w:t>
            </w:r>
            <w:proofErr w:type="spellStart"/>
            <w:r w:rsidRPr="00AE7FB5">
              <w:rPr>
                <w:sz w:val="24"/>
                <w:szCs w:val="24"/>
              </w:rPr>
              <w:t>końcu</w:t>
            </w:r>
            <w:proofErr w:type="spellEnd"/>
            <w:r w:rsidRPr="00AE7FB5">
              <w:rPr>
                <w:sz w:val="24"/>
                <w:szCs w:val="24"/>
              </w:rPr>
              <w:t xml:space="preserve"> XVIII </w:t>
            </w:r>
            <w:proofErr w:type="spellStart"/>
            <w:r w:rsidRPr="00AE7FB5">
              <w:rPr>
                <w:sz w:val="24"/>
                <w:szCs w:val="24"/>
              </w:rPr>
              <w:t>i</w:t>
            </w:r>
            <w:proofErr w:type="spellEnd"/>
            <w:r w:rsidRPr="00AE7FB5">
              <w:rPr>
                <w:sz w:val="24"/>
                <w:szCs w:val="24"/>
              </w:rPr>
              <w:t xml:space="preserve"> w 1 </w:t>
            </w:r>
            <w:proofErr w:type="spellStart"/>
            <w:r w:rsidRPr="00AE7FB5">
              <w:rPr>
                <w:sz w:val="24"/>
                <w:szCs w:val="24"/>
              </w:rPr>
              <w:t>połowie</w:t>
            </w:r>
            <w:proofErr w:type="spellEnd"/>
            <w:r w:rsidRPr="00AE7FB5">
              <w:rPr>
                <w:sz w:val="24"/>
                <w:szCs w:val="24"/>
              </w:rPr>
              <w:t xml:space="preserve"> XIX </w:t>
            </w:r>
            <w:proofErr w:type="spellStart"/>
            <w:r w:rsidRPr="00AE7FB5">
              <w:rPr>
                <w:sz w:val="24"/>
                <w:szCs w:val="24"/>
              </w:rPr>
              <w:t>wieku</w:t>
            </w:r>
            <w:proofErr w:type="spellEnd"/>
            <w:r w:rsidRPr="00AE7FB5">
              <w:rPr>
                <w:sz w:val="24"/>
                <w:szCs w:val="24"/>
              </w:rPr>
              <w:t xml:space="preserve"> (</w:t>
            </w:r>
            <w:proofErr w:type="spellStart"/>
            <w:r w:rsidRPr="00AE7FB5">
              <w:rPr>
                <w:sz w:val="24"/>
                <w:szCs w:val="24"/>
              </w:rPr>
              <w:t>Kształtowanie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się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państwowości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Czarnogóry</w:t>
            </w:r>
            <w:proofErr w:type="spellEnd"/>
            <w:r w:rsidRPr="00AE7FB5">
              <w:rPr>
                <w:sz w:val="24"/>
                <w:szCs w:val="24"/>
              </w:rPr>
              <w:t xml:space="preserve">, </w:t>
            </w:r>
            <w:proofErr w:type="spellStart"/>
            <w:r w:rsidRPr="00AE7FB5">
              <w:rPr>
                <w:sz w:val="24"/>
                <w:szCs w:val="24"/>
              </w:rPr>
              <w:t>upadek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Wenecji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i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jego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skutki</w:t>
            </w:r>
            <w:proofErr w:type="spellEnd"/>
            <w:r w:rsidRPr="00AE7FB5">
              <w:rPr>
                <w:sz w:val="24"/>
                <w:szCs w:val="24"/>
              </w:rPr>
              <w:t xml:space="preserve">, </w:t>
            </w:r>
            <w:proofErr w:type="spellStart"/>
            <w:r w:rsidRPr="00AE7FB5">
              <w:rPr>
                <w:sz w:val="24"/>
                <w:szCs w:val="24"/>
              </w:rPr>
              <w:t>idee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iliryjskie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i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dackie</w:t>
            </w:r>
            <w:proofErr w:type="spellEnd"/>
            <w:r w:rsidRPr="00AE7FB5">
              <w:rPr>
                <w:sz w:val="24"/>
                <w:szCs w:val="24"/>
              </w:rPr>
              <w:t xml:space="preserve">, </w:t>
            </w:r>
            <w:proofErr w:type="spellStart"/>
            <w:r w:rsidRPr="00AE7FB5">
              <w:rPr>
                <w:sz w:val="24"/>
                <w:szCs w:val="24"/>
              </w:rPr>
              <w:t>kształtowanie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się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autonomii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serbskiej</w:t>
            </w:r>
            <w:proofErr w:type="spellEnd"/>
            <w:r w:rsidRPr="00AE7FB5">
              <w:rPr>
                <w:sz w:val="24"/>
                <w:szCs w:val="24"/>
              </w:rPr>
              <w:t xml:space="preserve">, </w:t>
            </w:r>
            <w:proofErr w:type="spellStart"/>
            <w:r w:rsidRPr="00AE7FB5">
              <w:rPr>
                <w:sz w:val="24"/>
                <w:szCs w:val="24"/>
              </w:rPr>
              <w:t>powstanie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niepodległego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państwa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greckiego</w:t>
            </w:r>
            <w:proofErr w:type="spellEnd"/>
            <w:r w:rsidRPr="00AE7FB5">
              <w:rPr>
                <w:sz w:val="24"/>
                <w:szCs w:val="24"/>
              </w:rPr>
              <w:t>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7C7B52" w:rsidRPr="00AE7FB5" w:rsidRDefault="007C7B52" w:rsidP="002519D4">
            <w:pPr>
              <w:pStyle w:val="TableParagraph"/>
              <w:rPr>
                <w:sz w:val="24"/>
                <w:szCs w:val="24"/>
              </w:rPr>
            </w:pPr>
          </w:p>
          <w:p w:rsidR="007C7B52" w:rsidRPr="00AE7FB5" w:rsidRDefault="007C7B52" w:rsidP="002519D4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7C7B52" w:rsidRPr="00AE7FB5" w:rsidRDefault="007C7B52" w:rsidP="002519D4">
            <w:pPr>
              <w:pStyle w:val="TableParagraph"/>
              <w:ind w:left="99" w:right="183"/>
              <w:jc w:val="both"/>
              <w:rPr>
                <w:sz w:val="24"/>
                <w:szCs w:val="24"/>
              </w:rPr>
            </w:pPr>
            <w:r w:rsidRPr="00AE7FB5">
              <w:rPr>
                <w:sz w:val="24"/>
                <w:szCs w:val="24"/>
              </w:rPr>
              <w:t>HB_01, HB_02, HB_03, HB_04; HB_05, HB_06; HB_07</w:t>
            </w:r>
          </w:p>
        </w:tc>
      </w:tr>
      <w:tr w:rsidR="007C7B52" w:rsidRPr="00AE7FB5" w:rsidTr="002519D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7C7B52" w:rsidRPr="00AE7FB5" w:rsidRDefault="007C7B52" w:rsidP="002519D4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7C7B52" w:rsidRPr="00AE7FB5" w:rsidRDefault="007C7B52" w:rsidP="002519D4">
            <w:pPr>
              <w:pStyle w:val="TableParagraph"/>
              <w:spacing w:before="1"/>
              <w:ind w:left="43"/>
              <w:rPr>
                <w:sz w:val="24"/>
                <w:szCs w:val="24"/>
              </w:rPr>
            </w:pPr>
            <w:proofErr w:type="spellStart"/>
            <w:r w:rsidRPr="00AE7FB5">
              <w:rPr>
                <w:sz w:val="24"/>
                <w:szCs w:val="24"/>
              </w:rPr>
              <w:t>Wzrost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znaczenia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Rosji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na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Bałkanach</w:t>
            </w:r>
            <w:proofErr w:type="spellEnd"/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7C7B52" w:rsidRPr="00AE7FB5" w:rsidRDefault="007C7B52" w:rsidP="002519D4">
            <w:pPr>
              <w:pStyle w:val="TableParagraph"/>
              <w:spacing w:before="3" w:line="270" w:lineRule="atLeast"/>
              <w:ind w:left="99" w:right="183"/>
              <w:jc w:val="both"/>
              <w:rPr>
                <w:sz w:val="24"/>
                <w:szCs w:val="24"/>
              </w:rPr>
            </w:pPr>
            <w:r w:rsidRPr="00AE7FB5">
              <w:rPr>
                <w:sz w:val="24"/>
                <w:szCs w:val="24"/>
              </w:rPr>
              <w:t>HB_01, HB_02, HB_03, HB_04; HB_05, HB_06; HB_07</w:t>
            </w:r>
          </w:p>
        </w:tc>
      </w:tr>
      <w:tr w:rsidR="007C7B52" w:rsidRPr="00AE7FB5" w:rsidTr="002519D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7C7B52" w:rsidRPr="00AE7FB5" w:rsidRDefault="007C7B52" w:rsidP="002519D4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7C7B52" w:rsidRPr="00AE7FB5" w:rsidRDefault="007C7B52" w:rsidP="002519D4">
            <w:pPr>
              <w:pStyle w:val="TableParagraph"/>
              <w:spacing w:before="1"/>
              <w:ind w:left="43"/>
              <w:rPr>
                <w:sz w:val="24"/>
                <w:szCs w:val="24"/>
              </w:rPr>
            </w:pPr>
            <w:r w:rsidRPr="00AE7FB5">
              <w:rPr>
                <w:sz w:val="24"/>
                <w:szCs w:val="24"/>
              </w:rPr>
              <w:t>„</w:t>
            </w:r>
            <w:proofErr w:type="spellStart"/>
            <w:r w:rsidRPr="00AE7FB5">
              <w:rPr>
                <w:sz w:val="24"/>
                <w:szCs w:val="24"/>
              </w:rPr>
              <w:t>Wiosna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Ludów</w:t>
            </w:r>
            <w:proofErr w:type="spellEnd"/>
            <w:r w:rsidRPr="00AE7FB5">
              <w:rPr>
                <w:sz w:val="24"/>
                <w:szCs w:val="24"/>
              </w:rPr>
              <w:t xml:space="preserve">” a </w:t>
            </w:r>
            <w:proofErr w:type="spellStart"/>
            <w:r w:rsidRPr="00AE7FB5">
              <w:rPr>
                <w:sz w:val="24"/>
                <w:szCs w:val="24"/>
              </w:rPr>
              <w:t>narodowości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bałkańskie</w:t>
            </w:r>
            <w:proofErr w:type="spellEnd"/>
            <w:r w:rsidRPr="00AE7FB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7C7B52" w:rsidRPr="00AE7FB5" w:rsidRDefault="007C7B52" w:rsidP="002519D4">
            <w:pPr>
              <w:pStyle w:val="TableParagraph"/>
              <w:spacing w:before="3" w:line="270" w:lineRule="atLeast"/>
              <w:ind w:left="99" w:right="183"/>
              <w:jc w:val="both"/>
              <w:rPr>
                <w:sz w:val="24"/>
                <w:szCs w:val="24"/>
              </w:rPr>
            </w:pPr>
            <w:r w:rsidRPr="00AE7FB5">
              <w:rPr>
                <w:sz w:val="24"/>
                <w:szCs w:val="24"/>
              </w:rPr>
              <w:t>HB_01, HB_02, HB_03, HB_04; HB_05, HB_06; HB_07</w:t>
            </w:r>
          </w:p>
        </w:tc>
      </w:tr>
      <w:tr w:rsidR="007C7B52" w:rsidRPr="00AE7FB5" w:rsidTr="002519D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7C7B52" w:rsidRPr="00AE7FB5" w:rsidRDefault="007C7B52" w:rsidP="002519D4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7C7B52" w:rsidRPr="00AE7FB5" w:rsidRDefault="007C7B52" w:rsidP="002519D4">
            <w:pPr>
              <w:pStyle w:val="TableParagraph"/>
              <w:ind w:left="43"/>
              <w:rPr>
                <w:sz w:val="24"/>
                <w:szCs w:val="24"/>
              </w:rPr>
            </w:pPr>
            <w:proofErr w:type="spellStart"/>
            <w:r w:rsidRPr="00AE7FB5">
              <w:rPr>
                <w:sz w:val="24"/>
                <w:szCs w:val="24"/>
              </w:rPr>
              <w:t>Walka</w:t>
            </w:r>
            <w:proofErr w:type="spellEnd"/>
            <w:r w:rsidRPr="00AE7FB5">
              <w:rPr>
                <w:sz w:val="24"/>
                <w:szCs w:val="24"/>
              </w:rPr>
              <w:t xml:space="preserve"> o </w:t>
            </w:r>
            <w:proofErr w:type="spellStart"/>
            <w:r w:rsidRPr="00AE7FB5">
              <w:rPr>
                <w:sz w:val="24"/>
                <w:szCs w:val="24"/>
              </w:rPr>
              <w:t>reformy</w:t>
            </w:r>
            <w:proofErr w:type="spellEnd"/>
            <w:r w:rsidRPr="00AE7FB5">
              <w:rPr>
                <w:sz w:val="24"/>
                <w:szCs w:val="24"/>
              </w:rPr>
              <w:t xml:space="preserve"> w </w:t>
            </w:r>
            <w:proofErr w:type="spellStart"/>
            <w:r w:rsidRPr="00AE7FB5">
              <w:rPr>
                <w:sz w:val="24"/>
                <w:szCs w:val="24"/>
              </w:rPr>
              <w:t>Turcji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Osmańskiej</w:t>
            </w:r>
            <w:proofErr w:type="spellEnd"/>
            <w:r w:rsidRPr="00AE7FB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7C7B52" w:rsidRPr="00AE7FB5" w:rsidRDefault="007C7B52" w:rsidP="002519D4">
            <w:pPr>
              <w:pStyle w:val="TableParagraph"/>
              <w:spacing w:before="5" w:line="270" w:lineRule="atLeast"/>
              <w:ind w:left="99" w:right="183"/>
              <w:jc w:val="both"/>
              <w:rPr>
                <w:sz w:val="24"/>
                <w:szCs w:val="24"/>
              </w:rPr>
            </w:pPr>
            <w:r w:rsidRPr="00AE7FB5">
              <w:rPr>
                <w:sz w:val="24"/>
                <w:szCs w:val="24"/>
              </w:rPr>
              <w:t>HB_01, HB_02, HB_03, HB_04; HB_05, HB_06; HB_07</w:t>
            </w:r>
          </w:p>
        </w:tc>
      </w:tr>
      <w:tr w:rsidR="007C7B52" w:rsidRPr="00AE7FB5" w:rsidTr="002519D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7C7B52" w:rsidRPr="00AE7FB5" w:rsidRDefault="007C7B52" w:rsidP="002519D4">
            <w:pPr>
              <w:pStyle w:val="TableParagraph"/>
              <w:spacing w:before="3" w:line="270" w:lineRule="atLeast"/>
              <w:ind w:left="42" w:right="98"/>
              <w:rPr>
                <w:sz w:val="24"/>
                <w:szCs w:val="24"/>
              </w:rPr>
            </w:pPr>
            <w:proofErr w:type="spellStart"/>
            <w:r w:rsidRPr="00AE7FB5">
              <w:rPr>
                <w:sz w:val="24"/>
                <w:szCs w:val="24"/>
              </w:rPr>
              <w:t>Walka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państw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i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narodów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bałkańskich</w:t>
            </w:r>
            <w:proofErr w:type="spellEnd"/>
            <w:r w:rsidRPr="00AE7FB5">
              <w:rPr>
                <w:sz w:val="24"/>
                <w:szCs w:val="24"/>
              </w:rPr>
              <w:t xml:space="preserve"> o </w:t>
            </w:r>
            <w:proofErr w:type="spellStart"/>
            <w:r w:rsidRPr="00AE7FB5">
              <w:rPr>
                <w:sz w:val="24"/>
                <w:szCs w:val="24"/>
              </w:rPr>
              <w:t>niepodległość</w:t>
            </w:r>
            <w:proofErr w:type="spellEnd"/>
            <w:r w:rsidRPr="00AE7FB5">
              <w:rPr>
                <w:sz w:val="24"/>
                <w:szCs w:val="24"/>
              </w:rPr>
              <w:t xml:space="preserve">. </w:t>
            </w:r>
            <w:proofErr w:type="spellStart"/>
            <w:r w:rsidRPr="00AE7FB5">
              <w:rPr>
                <w:sz w:val="24"/>
                <w:szCs w:val="24"/>
              </w:rPr>
              <w:t>Wojna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rosyjsko-turecka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i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traktat</w:t>
            </w:r>
            <w:proofErr w:type="spellEnd"/>
            <w:r w:rsidRPr="00AE7FB5">
              <w:rPr>
                <w:sz w:val="24"/>
                <w:szCs w:val="24"/>
              </w:rPr>
              <w:t xml:space="preserve"> w San Stefano. </w:t>
            </w:r>
            <w:proofErr w:type="spellStart"/>
            <w:r w:rsidRPr="00AE7FB5">
              <w:rPr>
                <w:sz w:val="24"/>
                <w:szCs w:val="24"/>
              </w:rPr>
              <w:t>Kongres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Berliński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i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jego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skutki</w:t>
            </w:r>
            <w:proofErr w:type="spellEnd"/>
            <w:r w:rsidRPr="00AE7FB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7C7B52" w:rsidRPr="00AE7FB5" w:rsidRDefault="007C7B52" w:rsidP="002519D4">
            <w:pPr>
              <w:pStyle w:val="TableParagraph"/>
              <w:spacing w:before="3" w:line="270" w:lineRule="atLeast"/>
              <w:ind w:left="42" w:right="241"/>
              <w:jc w:val="both"/>
              <w:rPr>
                <w:sz w:val="24"/>
                <w:szCs w:val="24"/>
              </w:rPr>
            </w:pPr>
            <w:r w:rsidRPr="00AE7FB5">
              <w:rPr>
                <w:sz w:val="24"/>
                <w:szCs w:val="24"/>
              </w:rPr>
              <w:t xml:space="preserve">HB_01, HB_02, HB_03, HB_04; </w:t>
            </w:r>
            <w:r w:rsidRPr="00AE7FB5">
              <w:rPr>
                <w:sz w:val="24"/>
                <w:szCs w:val="24"/>
              </w:rPr>
              <w:lastRenderedPageBreak/>
              <w:t>HB_05, HB_06; HB_07</w:t>
            </w:r>
          </w:p>
        </w:tc>
      </w:tr>
      <w:tr w:rsidR="007C7B52" w:rsidRPr="00AE7FB5" w:rsidTr="002519D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7C7B52" w:rsidRPr="00AE7FB5" w:rsidRDefault="007C7B52" w:rsidP="002519D4">
            <w:pPr>
              <w:pStyle w:val="TableParagraph"/>
              <w:spacing w:before="3" w:line="270" w:lineRule="atLeast"/>
              <w:ind w:left="42" w:right="112"/>
              <w:rPr>
                <w:sz w:val="24"/>
                <w:szCs w:val="24"/>
              </w:rPr>
            </w:pPr>
            <w:proofErr w:type="spellStart"/>
            <w:r w:rsidRPr="00AE7FB5">
              <w:rPr>
                <w:sz w:val="24"/>
                <w:szCs w:val="24"/>
              </w:rPr>
              <w:lastRenderedPageBreak/>
              <w:t>Dążenia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państw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bałkańskich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na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przełomie</w:t>
            </w:r>
            <w:proofErr w:type="spellEnd"/>
            <w:r w:rsidRPr="00AE7FB5">
              <w:rPr>
                <w:sz w:val="24"/>
                <w:szCs w:val="24"/>
              </w:rPr>
              <w:t xml:space="preserve"> XIX </w:t>
            </w:r>
            <w:proofErr w:type="spellStart"/>
            <w:r w:rsidRPr="00AE7FB5">
              <w:rPr>
                <w:sz w:val="24"/>
                <w:szCs w:val="24"/>
              </w:rPr>
              <w:t>i</w:t>
            </w:r>
            <w:proofErr w:type="spellEnd"/>
            <w:r w:rsidRPr="00AE7FB5">
              <w:rPr>
                <w:sz w:val="24"/>
                <w:szCs w:val="24"/>
              </w:rPr>
              <w:t xml:space="preserve"> XX </w:t>
            </w:r>
            <w:proofErr w:type="spellStart"/>
            <w:r w:rsidRPr="00AE7FB5">
              <w:rPr>
                <w:sz w:val="24"/>
                <w:szCs w:val="24"/>
              </w:rPr>
              <w:t>wieku</w:t>
            </w:r>
            <w:proofErr w:type="spellEnd"/>
            <w:r w:rsidRPr="00AE7FB5">
              <w:rPr>
                <w:sz w:val="24"/>
                <w:szCs w:val="24"/>
              </w:rPr>
              <w:t xml:space="preserve">. </w:t>
            </w:r>
            <w:proofErr w:type="spellStart"/>
            <w:r w:rsidRPr="00AE7FB5">
              <w:rPr>
                <w:sz w:val="24"/>
                <w:szCs w:val="24"/>
              </w:rPr>
              <w:t>Wielkie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idee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małych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narodów</w:t>
            </w:r>
            <w:proofErr w:type="spellEnd"/>
            <w:r w:rsidRPr="00AE7FB5">
              <w:rPr>
                <w:sz w:val="24"/>
                <w:szCs w:val="24"/>
              </w:rPr>
              <w:t xml:space="preserve">. </w:t>
            </w:r>
            <w:proofErr w:type="spellStart"/>
            <w:r w:rsidRPr="00AE7FB5">
              <w:rPr>
                <w:sz w:val="24"/>
                <w:szCs w:val="24"/>
              </w:rPr>
              <w:t>Wojny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bałkańskie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i</w:t>
            </w:r>
            <w:proofErr w:type="spellEnd"/>
            <w:r w:rsidRPr="00AE7FB5">
              <w:rPr>
                <w:sz w:val="24"/>
                <w:szCs w:val="24"/>
              </w:rPr>
              <w:t xml:space="preserve"> ich </w:t>
            </w:r>
            <w:proofErr w:type="spellStart"/>
            <w:r w:rsidRPr="00AE7FB5">
              <w:rPr>
                <w:sz w:val="24"/>
                <w:szCs w:val="24"/>
              </w:rPr>
              <w:t>skutki</w:t>
            </w:r>
            <w:proofErr w:type="spellEnd"/>
            <w:r w:rsidRPr="00AE7FB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7C7B52" w:rsidRPr="00AE7FB5" w:rsidRDefault="007C7B52" w:rsidP="002519D4">
            <w:pPr>
              <w:pStyle w:val="TableParagraph"/>
              <w:spacing w:before="3" w:line="270" w:lineRule="atLeast"/>
              <w:ind w:left="99" w:right="183"/>
              <w:jc w:val="both"/>
              <w:rPr>
                <w:sz w:val="24"/>
                <w:szCs w:val="24"/>
              </w:rPr>
            </w:pPr>
            <w:r w:rsidRPr="00AE7FB5">
              <w:rPr>
                <w:sz w:val="24"/>
                <w:szCs w:val="24"/>
              </w:rPr>
              <w:t>HB_01, HB_02, HB_03, HB_04; HB_05, HB_06; HB_07</w:t>
            </w:r>
          </w:p>
        </w:tc>
      </w:tr>
      <w:tr w:rsidR="007C7B52" w:rsidRPr="00AE7FB5" w:rsidTr="002519D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7C7B52" w:rsidRPr="00AE7FB5" w:rsidRDefault="007C7B52" w:rsidP="002519D4">
            <w:pPr>
              <w:pStyle w:val="TableParagraph"/>
              <w:spacing w:before="5"/>
              <w:ind w:left="42"/>
              <w:rPr>
                <w:sz w:val="24"/>
                <w:szCs w:val="24"/>
              </w:rPr>
            </w:pPr>
            <w:proofErr w:type="spellStart"/>
            <w:r w:rsidRPr="00AE7FB5">
              <w:rPr>
                <w:sz w:val="24"/>
                <w:szCs w:val="24"/>
              </w:rPr>
              <w:t>Rozwiązania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polityczne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i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terytorialne</w:t>
            </w:r>
            <w:proofErr w:type="spellEnd"/>
            <w:r w:rsidRPr="00AE7FB5">
              <w:rPr>
                <w:sz w:val="24"/>
                <w:szCs w:val="24"/>
              </w:rPr>
              <w:t xml:space="preserve"> po I </w:t>
            </w:r>
            <w:proofErr w:type="spellStart"/>
            <w:r w:rsidRPr="00AE7FB5">
              <w:rPr>
                <w:sz w:val="24"/>
                <w:szCs w:val="24"/>
              </w:rPr>
              <w:t>wojnie</w:t>
            </w:r>
            <w:proofErr w:type="spellEnd"/>
          </w:p>
          <w:p w:rsidR="007C7B52" w:rsidRPr="00AE7FB5" w:rsidRDefault="007C7B52" w:rsidP="002519D4">
            <w:pPr>
              <w:pStyle w:val="TableParagraph"/>
              <w:spacing w:before="5" w:line="274" w:lineRule="exact"/>
              <w:ind w:left="42" w:right="958"/>
              <w:rPr>
                <w:sz w:val="24"/>
                <w:szCs w:val="24"/>
              </w:rPr>
            </w:pPr>
            <w:proofErr w:type="spellStart"/>
            <w:r w:rsidRPr="00AE7FB5">
              <w:rPr>
                <w:sz w:val="24"/>
                <w:szCs w:val="24"/>
              </w:rPr>
              <w:t>światowej</w:t>
            </w:r>
            <w:proofErr w:type="spellEnd"/>
            <w:r w:rsidRPr="00AE7FB5">
              <w:rPr>
                <w:sz w:val="24"/>
                <w:szCs w:val="24"/>
              </w:rPr>
              <w:t>. „</w:t>
            </w:r>
            <w:proofErr w:type="spellStart"/>
            <w:r w:rsidRPr="00AE7FB5">
              <w:rPr>
                <w:sz w:val="24"/>
                <w:szCs w:val="24"/>
              </w:rPr>
              <w:t>Kocioł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bałkański</w:t>
            </w:r>
            <w:proofErr w:type="spellEnd"/>
            <w:r w:rsidRPr="00AE7FB5">
              <w:rPr>
                <w:sz w:val="24"/>
                <w:szCs w:val="24"/>
              </w:rPr>
              <w:t xml:space="preserve">” w </w:t>
            </w:r>
            <w:proofErr w:type="spellStart"/>
            <w:r w:rsidRPr="00AE7FB5">
              <w:rPr>
                <w:sz w:val="24"/>
                <w:szCs w:val="24"/>
              </w:rPr>
              <w:t>okresie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międzywojennym</w:t>
            </w:r>
            <w:proofErr w:type="spellEnd"/>
            <w:r w:rsidRPr="00AE7FB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7C7B52" w:rsidRPr="00AE7FB5" w:rsidRDefault="007C7B52" w:rsidP="002519D4">
            <w:pPr>
              <w:pStyle w:val="TableParagraph"/>
              <w:spacing w:before="5"/>
              <w:ind w:left="99"/>
              <w:rPr>
                <w:sz w:val="24"/>
                <w:szCs w:val="24"/>
              </w:rPr>
            </w:pPr>
            <w:r w:rsidRPr="00AE7FB5">
              <w:rPr>
                <w:sz w:val="24"/>
                <w:szCs w:val="24"/>
              </w:rPr>
              <w:t>HB_01, HB_02, HB_03,</w:t>
            </w:r>
          </w:p>
          <w:p w:rsidR="007C7B52" w:rsidRPr="00AE7FB5" w:rsidRDefault="007C7B52" w:rsidP="002519D4">
            <w:pPr>
              <w:pStyle w:val="TableParagraph"/>
              <w:spacing w:before="5" w:line="274" w:lineRule="exact"/>
              <w:ind w:left="99" w:right="165"/>
              <w:rPr>
                <w:sz w:val="24"/>
                <w:szCs w:val="24"/>
              </w:rPr>
            </w:pPr>
            <w:r w:rsidRPr="00AE7FB5">
              <w:rPr>
                <w:sz w:val="24"/>
                <w:szCs w:val="24"/>
              </w:rPr>
              <w:t>HB_04; HB_05, HB_06; HB_07</w:t>
            </w:r>
          </w:p>
        </w:tc>
      </w:tr>
      <w:tr w:rsidR="007C7B52" w:rsidRPr="00AE7FB5" w:rsidTr="002519D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7C7B52" w:rsidRPr="00AE7FB5" w:rsidRDefault="007C7B52" w:rsidP="002519D4">
            <w:pPr>
              <w:pStyle w:val="TableParagraph"/>
              <w:spacing w:before="142"/>
              <w:ind w:left="42" w:right="637"/>
              <w:rPr>
                <w:sz w:val="24"/>
                <w:szCs w:val="24"/>
              </w:rPr>
            </w:pPr>
            <w:proofErr w:type="spellStart"/>
            <w:r w:rsidRPr="00AE7FB5">
              <w:rPr>
                <w:sz w:val="24"/>
                <w:szCs w:val="24"/>
              </w:rPr>
              <w:t>Państwa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Europy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Południowo-Wschodniej</w:t>
            </w:r>
            <w:proofErr w:type="spellEnd"/>
            <w:r w:rsidRPr="00AE7FB5">
              <w:rPr>
                <w:sz w:val="24"/>
                <w:szCs w:val="24"/>
              </w:rPr>
              <w:t xml:space="preserve"> w </w:t>
            </w:r>
            <w:proofErr w:type="spellStart"/>
            <w:r w:rsidRPr="00AE7FB5">
              <w:rPr>
                <w:sz w:val="24"/>
                <w:szCs w:val="24"/>
              </w:rPr>
              <w:t>czasie</w:t>
            </w:r>
            <w:proofErr w:type="spellEnd"/>
            <w:r w:rsidRPr="00AE7FB5">
              <w:rPr>
                <w:sz w:val="24"/>
                <w:szCs w:val="24"/>
              </w:rPr>
              <w:t xml:space="preserve"> II </w:t>
            </w:r>
            <w:proofErr w:type="spellStart"/>
            <w:r w:rsidRPr="00AE7FB5">
              <w:rPr>
                <w:sz w:val="24"/>
                <w:szCs w:val="24"/>
              </w:rPr>
              <w:t>wojny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światowej</w:t>
            </w:r>
            <w:proofErr w:type="spellEnd"/>
            <w:r w:rsidRPr="00AE7FB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7C7B52" w:rsidRPr="00AE7FB5" w:rsidRDefault="007C7B52" w:rsidP="002519D4">
            <w:pPr>
              <w:pStyle w:val="TableParagraph"/>
              <w:spacing w:before="5" w:line="270" w:lineRule="atLeast"/>
              <w:ind w:left="99" w:right="183"/>
              <w:jc w:val="both"/>
              <w:rPr>
                <w:sz w:val="24"/>
                <w:szCs w:val="24"/>
              </w:rPr>
            </w:pPr>
            <w:r w:rsidRPr="00AE7FB5">
              <w:rPr>
                <w:sz w:val="24"/>
                <w:szCs w:val="24"/>
              </w:rPr>
              <w:t>HB_01, HB_02, HB_03, HB_04; HB_05, HB_06; HB_07</w:t>
            </w:r>
          </w:p>
        </w:tc>
      </w:tr>
      <w:tr w:rsidR="007C7B52" w:rsidRPr="00AE7FB5" w:rsidTr="002519D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7C7B52" w:rsidRPr="00AE7FB5" w:rsidRDefault="007C7B52" w:rsidP="002519D4">
            <w:pPr>
              <w:pStyle w:val="TableParagraph"/>
              <w:spacing w:before="3"/>
              <w:ind w:left="42" w:right="59"/>
              <w:rPr>
                <w:sz w:val="24"/>
                <w:szCs w:val="24"/>
              </w:rPr>
            </w:pPr>
            <w:proofErr w:type="spellStart"/>
            <w:r w:rsidRPr="00AE7FB5">
              <w:rPr>
                <w:sz w:val="24"/>
                <w:szCs w:val="24"/>
              </w:rPr>
              <w:t>Państwa</w:t>
            </w:r>
            <w:proofErr w:type="spellEnd"/>
            <w:r w:rsidRPr="00AE7FB5">
              <w:rPr>
                <w:sz w:val="24"/>
                <w:szCs w:val="24"/>
              </w:rPr>
              <w:t xml:space="preserve"> „</w:t>
            </w:r>
            <w:proofErr w:type="spellStart"/>
            <w:r w:rsidRPr="00AE7FB5">
              <w:rPr>
                <w:sz w:val="24"/>
                <w:szCs w:val="24"/>
              </w:rPr>
              <w:t>demokracji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ludowej</w:t>
            </w:r>
            <w:proofErr w:type="spellEnd"/>
            <w:r w:rsidRPr="00AE7FB5">
              <w:rPr>
                <w:sz w:val="24"/>
                <w:szCs w:val="24"/>
              </w:rPr>
              <w:t xml:space="preserve">” </w:t>
            </w:r>
            <w:proofErr w:type="spellStart"/>
            <w:r w:rsidRPr="00AE7FB5">
              <w:rPr>
                <w:sz w:val="24"/>
                <w:szCs w:val="24"/>
              </w:rPr>
              <w:t>na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Bałkanach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i</w:t>
            </w:r>
            <w:proofErr w:type="spellEnd"/>
            <w:r w:rsidRPr="00AE7FB5">
              <w:rPr>
                <w:sz w:val="24"/>
                <w:szCs w:val="24"/>
              </w:rPr>
              <w:t xml:space="preserve"> ich </w:t>
            </w:r>
            <w:proofErr w:type="spellStart"/>
            <w:r w:rsidRPr="00AE7FB5">
              <w:rPr>
                <w:sz w:val="24"/>
                <w:szCs w:val="24"/>
              </w:rPr>
              <w:t>problemy</w:t>
            </w:r>
            <w:proofErr w:type="spellEnd"/>
            <w:r w:rsidRPr="00AE7FB5">
              <w:rPr>
                <w:sz w:val="24"/>
                <w:szCs w:val="24"/>
              </w:rPr>
              <w:t xml:space="preserve"> po II </w:t>
            </w:r>
            <w:proofErr w:type="spellStart"/>
            <w:r w:rsidRPr="00AE7FB5">
              <w:rPr>
                <w:sz w:val="24"/>
                <w:szCs w:val="24"/>
              </w:rPr>
              <w:t>wojnie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światowej</w:t>
            </w:r>
            <w:proofErr w:type="spellEnd"/>
            <w:r w:rsidRPr="00AE7FB5">
              <w:rPr>
                <w:sz w:val="24"/>
                <w:szCs w:val="24"/>
              </w:rPr>
              <w:t xml:space="preserve">. </w:t>
            </w:r>
            <w:proofErr w:type="spellStart"/>
            <w:r w:rsidRPr="00AE7FB5">
              <w:rPr>
                <w:sz w:val="24"/>
                <w:szCs w:val="24"/>
              </w:rPr>
              <w:t>Przewroty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polityczne</w:t>
            </w:r>
            <w:proofErr w:type="spellEnd"/>
            <w:r w:rsidRPr="00AE7FB5">
              <w:rPr>
                <w:sz w:val="24"/>
                <w:szCs w:val="24"/>
              </w:rPr>
              <w:t xml:space="preserve"> w </w:t>
            </w:r>
            <w:proofErr w:type="spellStart"/>
            <w:r w:rsidRPr="00AE7FB5">
              <w:rPr>
                <w:sz w:val="24"/>
                <w:szCs w:val="24"/>
              </w:rPr>
              <w:t>Grecji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i</w:t>
            </w:r>
            <w:proofErr w:type="spellEnd"/>
            <w:r w:rsidRPr="00AE7FB5">
              <w:rPr>
                <w:sz w:val="24"/>
                <w:szCs w:val="24"/>
              </w:rPr>
              <w:t xml:space="preserve"> ich </w:t>
            </w:r>
            <w:proofErr w:type="spellStart"/>
            <w:r w:rsidRPr="00AE7FB5">
              <w:rPr>
                <w:sz w:val="24"/>
                <w:szCs w:val="24"/>
              </w:rPr>
              <w:t>skutki</w:t>
            </w:r>
            <w:proofErr w:type="spellEnd"/>
            <w:r w:rsidRPr="00AE7FB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7C7B52" w:rsidRPr="00AE7FB5" w:rsidRDefault="007C7B52" w:rsidP="002519D4">
            <w:pPr>
              <w:pStyle w:val="TableParagraph"/>
              <w:spacing w:before="142"/>
              <w:ind w:left="99" w:right="183"/>
              <w:jc w:val="both"/>
              <w:rPr>
                <w:sz w:val="24"/>
                <w:szCs w:val="24"/>
              </w:rPr>
            </w:pPr>
            <w:r w:rsidRPr="00AE7FB5">
              <w:rPr>
                <w:sz w:val="24"/>
                <w:szCs w:val="24"/>
              </w:rPr>
              <w:t>HB_01, HB_02, HB_03, HB_04; HB_05, HB_06; HB_07</w:t>
            </w:r>
          </w:p>
        </w:tc>
      </w:tr>
      <w:tr w:rsidR="007C7B52" w:rsidRPr="00AE7FB5" w:rsidTr="002519D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7C7B52" w:rsidRPr="00AE7FB5" w:rsidRDefault="007C7B52" w:rsidP="002519D4">
            <w:pPr>
              <w:pStyle w:val="TableParagraph"/>
              <w:spacing w:before="142"/>
              <w:ind w:left="42" w:right="1205"/>
              <w:rPr>
                <w:sz w:val="24"/>
                <w:szCs w:val="24"/>
              </w:rPr>
            </w:pPr>
            <w:proofErr w:type="spellStart"/>
            <w:r w:rsidRPr="00AE7FB5">
              <w:rPr>
                <w:sz w:val="24"/>
                <w:szCs w:val="24"/>
              </w:rPr>
              <w:t>Współczesne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państwa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bałkańskie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i</w:t>
            </w:r>
            <w:proofErr w:type="spellEnd"/>
            <w:r w:rsidRPr="00AE7FB5">
              <w:rPr>
                <w:sz w:val="24"/>
                <w:szCs w:val="24"/>
              </w:rPr>
              <w:t xml:space="preserve"> ich </w:t>
            </w:r>
            <w:proofErr w:type="spellStart"/>
            <w:r w:rsidRPr="00AE7FB5">
              <w:rPr>
                <w:sz w:val="24"/>
                <w:szCs w:val="24"/>
              </w:rPr>
              <w:t>dziedzictwo</w:t>
            </w:r>
            <w:proofErr w:type="spellEnd"/>
            <w:r w:rsidRPr="00AE7FB5">
              <w:rPr>
                <w:sz w:val="24"/>
                <w:szCs w:val="24"/>
              </w:rPr>
              <w:t xml:space="preserve"> </w:t>
            </w:r>
            <w:proofErr w:type="spellStart"/>
            <w:r w:rsidRPr="00AE7FB5">
              <w:rPr>
                <w:sz w:val="24"/>
                <w:szCs w:val="24"/>
              </w:rPr>
              <w:t>historyczno-kulturowe</w:t>
            </w:r>
            <w:proofErr w:type="spellEnd"/>
            <w:r w:rsidRPr="00AE7FB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7C7B52" w:rsidRPr="00AE7FB5" w:rsidRDefault="007C7B52" w:rsidP="002519D4">
            <w:pPr>
              <w:pStyle w:val="TableParagraph"/>
              <w:spacing w:before="3" w:line="270" w:lineRule="atLeast"/>
              <w:ind w:left="99" w:right="183"/>
              <w:jc w:val="both"/>
              <w:rPr>
                <w:sz w:val="24"/>
                <w:szCs w:val="24"/>
              </w:rPr>
            </w:pPr>
            <w:r w:rsidRPr="00AE7FB5">
              <w:rPr>
                <w:sz w:val="24"/>
                <w:szCs w:val="24"/>
              </w:rPr>
              <w:t>HB_01, HB_02, HB_03, HB_04; HB_05, HB_06; HB_07</w:t>
            </w:r>
          </w:p>
        </w:tc>
      </w:tr>
    </w:tbl>
    <w:p w:rsidR="007C7B52" w:rsidRPr="00AE7FB5" w:rsidRDefault="007C7B52" w:rsidP="007C7B52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7C7B52" w:rsidRPr="00AE7FB5" w:rsidRDefault="007C7B52" w:rsidP="007C7B5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C7B52" w:rsidRPr="00AE7FB5" w:rsidRDefault="007C7B52" w:rsidP="007C7B5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E7FB5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7C7B52" w:rsidRPr="00AE7FB5" w:rsidRDefault="007C7B52" w:rsidP="007C7B52">
      <w:pPr>
        <w:pStyle w:val="Tekstpodstawowy"/>
        <w:ind w:left="1346" w:right="1098" w:hanging="360"/>
      </w:pPr>
      <w:proofErr w:type="spellStart"/>
      <w:r w:rsidRPr="00AE7FB5">
        <w:t>Angold</w:t>
      </w:r>
      <w:proofErr w:type="spellEnd"/>
      <w:r w:rsidRPr="00AE7FB5">
        <w:t xml:space="preserve"> M., </w:t>
      </w:r>
      <w:proofErr w:type="spellStart"/>
      <w:r w:rsidRPr="00AE7FB5">
        <w:t>Cesarstwo</w:t>
      </w:r>
      <w:proofErr w:type="spellEnd"/>
      <w:r w:rsidRPr="00AE7FB5">
        <w:t xml:space="preserve"> </w:t>
      </w:r>
      <w:proofErr w:type="spellStart"/>
      <w:r w:rsidRPr="00AE7FB5">
        <w:t>Bizantyńskie</w:t>
      </w:r>
      <w:proofErr w:type="spellEnd"/>
      <w:r w:rsidRPr="00AE7FB5">
        <w:t xml:space="preserve">. 1025–1204. Historia </w:t>
      </w:r>
      <w:proofErr w:type="spellStart"/>
      <w:r w:rsidRPr="00AE7FB5">
        <w:t>polityczna</w:t>
      </w:r>
      <w:proofErr w:type="spellEnd"/>
      <w:r w:rsidRPr="00AE7FB5">
        <w:t xml:space="preserve">, </w:t>
      </w:r>
      <w:proofErr w:type="spellStart"/>
      <w:r w:rsidRPr="00AE7FB5">
        <w:t>Wrocław</w:t>
      </w:r>
      <w:proofErr w:type="spellEnd"/>
      <w:r w:rsidRPr="00AE7FB5">
        <w:t>-Warszawa 1993.</w:t>
      </w:r>
    </w:p>
    <w:p w:rsidR="007C7B52" w:rsidRPr="00AE7FB5" w:rsidRDefault="007C7B52" w:rsidP="007C7B52">
      <w:pPr>
        <w:pStyle w:val="Tekstpodstawowy"/>
        <w:tabs>
          <w:tab w:val="left" w:pos="2102"/>
          <w:tab w:val="left" w:pos="3093"/>
          <w:tab w:val="left" w:pos="4133"/>
          <w:tab w:val="left" w:pos="5263"/>
          <w:tab w:val="left" w:pos="5597"/>
          <w:tab w:val="left" w:pos="6717"/>
          <w:tab w:val="left" w:pos="8083"/>
          <w:tab w:val="left" w:pos="8931"/>
        </w:tabs>
        <w:ind w:left="986" w:right="1196"/>
      </w:pPr>
      <w:proofErr w:type="spellStart"/>
      <w:r w:rsidRPr="00AE7FB5">
        <w:t>Bałkany</w:t>
      </w:r>
      <w:proofErr w:type="spellEnd"/>
      <w:r w:rsidRPr="00AE7FB5">
        <w:t xml:space="preserve">. </w:t>
      </w:r>
      <w:proofErr w:type="spellStart"/>
      <w:r w:rsidRPr="00AE7FB5">
        <w:t>Etnokulturowe</w:t>
      </w:r>
      <w:proofErr w:type="spellEnd"/>
      <w:r w:rsidRPr="00AE7FB5">
        <w:t xml:space="preserve"> </w:t>
      </w:r>
      <w:proofErr w:type="spellStart"/>
      <w:r w:rsidRPr="00AE7FB5">
        <w:t>podłoże</w:t>
      </w:r>
      <w:proofErr w:type="spellEnd"/>
      <w:r w:rsidRPr="00AE7FB5">
        <w:t xml:space="preserve"> </w:t>
      </w:r>
      <w:proofErr w:type="spellStart"/>
      <w:r w:rsidRPr="00AE7FB5">
        <w:t>konfliktów</w:t>
      </w:r>
      <w:proofErr w:type="spellEnd"/>
      <w:r w:rsidRPr="00AE7FB5">
        <w:t xml:space="preserve">, red. W. </w:t>
      </w:r>
      <w:proofErr w:type="spellStart"/>
      <w:r w:rsidRPr="00AE7FB5">
        <w:t>Konarski</w:t>
      </w:r>
      <w:proofErr w:type="spellEnd"/>
      <w:r w:rsidRPr="00AE7FB5">
        <w:t xml:space="preserve">, A. </w:t>
      </w:r>
      <w:proofErr w:type="spellStart"/>
      <w:r w:rsidRPr="00AE7FB5">
        <w:t>Koseski</w:t>
      </w:r>
      <w:proofErr w:type="spellEnd"/>
      <w:r w:rsidRPr="00AE7FB5">
        <w:t xml:space="preserve">, </w:t>
      </w:r>
      <w:proofErr w:type="spellStart"/>
      <w:r w:rsidRPr="00AE7FB5">
        <w:t>Pułtusk</w:t>
      </w:r>
      <w:proofErr w:type="spellEnd"/>
      <w:r w:rsidRPr="00AE7FB5">
        <w:t xml:space="preserve"> 2006 </w:t>
      </w:r>
      <w:proofErr w:type="spellStart"/>
      <w:r w:rsidRPr="00AE7FB5">
        <w:t>Batowski</w:t>
      </w:r>
      <w:proofErr w:type="spellEnd"/>
      <w:r w:rsidRPr="00AE7FB5">
        <w:tab/>
        <w:t>Henryk,</w:t>
      </w:r>
      <w:r w:rsidRPr="00AE7FB5">
        <w:tab/>
        <w:t>Problem</w:t>
      </w:r>
      <w:r w:rsidRPr="00AE7FB5">
        <w:tab/>
      </w:r>
      <w:proofErr w:type="spellStart"/>
      <w:r w:rsidRPr="00AE7FB5">
        <w:t>bośniacki</w:t>
      </w:r>
      <w:proofErr w:type="spellEnd"/>
      <w:r w:rsidRPr="00AE7FB5">
        <w:tab/>
        <w:t>–</w:t>
      </w:r>
      <w:r w:rsidRPr="00AE7FB5">
        <w:tab/>
      </w:r>
      <w:proofErr w:type="spellStart"/>
      <w:r w:rsidRPr="00AE7FB5">
        <w:t>podstawy</w:t>
      </w:r>
      <w:proofErr w:type="spellEnd"/>
      <w:r w:rsidRPr="00AE7FB5">
        <w:tab/>
      </w:r>
      <w:proofErr w:type="spellStart"/>
      <w:r w:rsidRPr="00AE7FB5">
        <w:t>historyczne</w:t>
      </w:r>
      <w:proofErr w:type="spellEnd"/>
      <w:r w:rsidRPr="00AE7FB5">
        <w:t>,</w:t>
      </w:r>
      <w:r w:rsidRPr="00AE7FB5">
        <w:tab/>
        <w:t>„</w:t>
      </w:r>
      <w:proofErr w:type="spellStart"/>
      <w:r w:rsidRPr="00AE7FB5">
        <w:t>Prace</w:t>
      </w:r>
      <w:proofErr w:type="spellEnd"/>
      <w:r w:rsidRPr="00AE7FB5">
        <w:tab/>
      </w:r>
      <w:proofErr w:type="spellStart"/>
      <w:r w:rsidRPr="00AE7FB5">
        <w:t>Komisji</w:t>
      </w:r>
      <w:proofErr w:type="spellEnd"/>
    </w:p>
    <w:p w:rsidR="007C7B52" w:rsidRPr="00AE7FB5" w:rsidRDefault="007C7B52" w:rsidP="007C7B52">
      <w:pPr>
        <w:pStyle w:val="Tekstpodstawowy"/>
        <w:ind w:left="1346"/>
      </w:pPr>
      <w:proofErr w:type="spellStart"/>
      <w:r w:rsidRPr="00AE7FB5">
        <w:t>Środkowoeuropejskiej</w:t>
      </w:r>
      <w:proofErr w:type="spellEnd"/>
      <w:r w:rsidRPr="00AE7FB5">
        <w:t xml:space="preserve"> PAU, Kraków 1994, t. II.</w:t>
      </w:r>
    </w:p>
    <w:p w:rsidR="007C7B52" w:rsidRPr="00AE7FB5" w:rsidRDefault="007C7B52" w:rsidP="007C7B52">
      <w:pPr>
        <w:pStyle w:val="Tekstpodstawowy"/>
        <w:ind w:left="991"/>
      </w:pPr>
      <w:proofErr w:type="spellStart"/>
      <w:r w:rsidRPr="00AE7FB5">
        <w:t>Batowski</w:t>
      </w:r>
      <w:proofErr w:type="spellEnd"/>
      <w:r w:rsidRPr="00AE7FB5">
        <w:t xml:space="preserve"> Henryk, </w:t>
      </w:r>
      <w:proofErr w:type="spellStart"/>
      <w:r w:rsidRPr="00AE7FB5">
        <w:t>Rozpad</w:t>
      </w:r>
      <w:proofErr w:type="spellEnd"/>
      <w:r w:rsidRPr="00AE7FB5">
        <w:t xml:space="preserve"> Austro-</w:t>
      </w:r>
      <w:proofErr w:type="spellStart"/>
      <w:r w:rsidRPr="00AE7FB5">
        <w:t>Węgier</w:t>
      </w:r>
      <w:proofErr w:type="spellEnd"/>
      <w:r w:rsidRPr="00AE7FB5">
        <w:t xml:space="preserve"> 1914-1918, Warszawa 1982.</w:t>
      </w:r>
    </w:p>
    <w:p w:rsidR="007C7B52" w:rsidRPr="00AE7FB5" w:rsidRDefault="007C7B52" w:rsidP="007C7B52">
      <w:pPr>
        <w:pStyle w:val="Tekstpodstawowy"/>
        <w:ind w:left="986" w:right="2212"/>
      </w:pPr>
      <w:proofErr w:type="spellStart"/>
      <w:r w:rsidRPr="00AE7FB5">
        <w:t>Bieniek</w:t>
      </w:r>
      <w:proofErr w:type="spellEnd"/>
      <w:r w:rsidRPr="00AE7FB5">
        <w:t xml:space="preserve"> K., </w:t>
      </w:r>
      <w:proofErr w:type="spellStart"/>
      <w:r w:rsidRPr="00AE7FB5">
        <w:t>Polityka</w:t>
      </w:r>
      <w:proofErr w:type="spellEnd"/>
      <w:r w:rsidRPr="00AE7FB5">
        <w:t xml:space="preserve"> </w:t>
      </w:r>
      <w:proofErr w:type="spellStart"/>
      <w:r w:rsidRPr="00AE7FB5">
        <w:t>zagraniczna</w:t>
      </w:r>
      <w:proofErr w:type="spellEnd"/>
      <w:r w:rsidRPr="00AE7FB5">
        <w:t xml:space="preserve"> </w:t>
      </w:r>
      <w:proofErr w:type="spellStart"/>
      <w:r w:rsidRPr="00AE7FB5">
        <w:t>Turcji</w:t>
      </w:r>
      <w:proofErr w:type="spellEnd"/>
      <w:r w:rsidRPr="00AE7FB5">
        <w:t xml:space="preserve"> </w:t>
      </w:r>
      <w:proofErr w:type="spellStart"/>
      <w:r w:rsidRPr="00AE7FB5">
        <w:t>wobec</w:t>
      </w:r>
      <w:proofErr w:type="spellEnd"/>
      <w:r w:rsidRPr="00AE7FB5">
        <w:t xml:space="preserve"> </w:t>
      </w:r>
      <w:proofErr w:type="spellStart"/>
      <w:r w:rsidRPr="00AE7FB5">
        <w:t>państw</w:t>
      </w:r>
      <w:proofErr w:type="spellEnd"/>
      <w:r w:rsidRPr="00AE7FB5">
        <w:t xml:space="preserve"> </w:t>
      </w:r>
      <w:proofErr w:type="spellStart"/>
      <w:r w:rsidRPr="00AE7FB5">
        <w:t>bałkańskich</w:t>
      </w:r>
      <w:proofErr w:type="spellEnd"/>
      <w:r w:rsidRPr="00AE7FB5">
        <w:t xml:space="preserve">, </w:t>
      </w:r>
      <w:proofErr w:type="spellStart"/>
      <w:r w:rsidRPr="00AE7FB5">
        <w:t>Toruń</w:t>
      </w:r>
      <w:proofErr w:type="spellEnd"/>
      <w:r w:rsidRPr="00AE7FB5">
        <w:t xml:space="preserve"> 2008 </w:t>
      </w:r>
      <w:proofErr w:type="spellStart"/>
      <w:r w:rsidRPr="00AE7FB5">
        <w:t>Bilski</w:t>
      </w:r>
      <w:proofErr w:type="spellEnd"/>
      <w:r w:rsidRPr="00AE7FB5">
        <w:t xml:space="preserve"> R., </w:t>
      </w:r>
      <w:proofErr w:type="spellStart"/>
      <w:r w:rsidRPr="00AE7FB5">
        <w:t>Kocioł</w:t>
      </w:r>
      <w:proofErr w:type="spellEnd"/>
      <w:r w:rsidRPr="00AE7FB5">
        <w:t xml:space="preserve"> </w:t>
      </w:r>
      <w:proofErr w:type="spellStart"/>
      <w:r w:rsidRPr="00AE7FB5">
        <w:t>bałkański</w:t>
      </w:r>
      <w:proofErr w:type="spellEnd"/>
      <w:r w:rsidRPr="00AE7FB5">
        <w:t>, Warszawa 2000</w:t>
      </w:r>
    </w:p>
    <w:p w:rsidR="007C7B52" w:rsidRPr="00AE7FB5" w:rsidRDefault="007C7B52" w:rsidP="007C7B52">
      <w:pPr>
        <w:pStyle w:val="Tekstpodstawowy"/>
        <w:ind w:left="986"/>
      </w:pPr>
      <w:proofErr w:type="spellStart"/>
      <w:r w:rsidRPr="00AE7FB5">
        <w:t>Boia</w:t>
      </w:r>
      <w:proofErr w:type="spellEnd"/>
      <w:r w:rsidRPr="00AE7FB5">
        <w:t xml:space="preserve"> Lucian, </w:t>
      </w:r>
      <w:proofErr w:type="spellStart"/>
      <w:r w:rsidRPr="00AE7FB5">
        <w:t>Rumuni</w:t>
      </w:r>
      <w:proofErr w:type="spellEnd"/>
      <w:r w:rsidRPr="00AE7FB5">
        <w:t xml:space="preserve">: </w:t>
      </w:r>
      <w:proofErr w:type="spellStart"/>
      <w:r w:rsidRPr="00AE7FB5">
        <w:t>świadomość</w:t>
      </w:r>
      <w:proofErr w:type="spellEnd"/>
      <w:r w:rsidRPr="00AE7FB5">
        <w:t xml:space="preserve">, </w:t>
      </w:r>
      <w:proofErr w:type="spellStart"/>
      <w:r w:rsidRPr="00AE7FB5">
        <w:t>mity</w:t>
      </w:r>
      <w:proofErr w:type="spellEnd"/>
      <w:r w:rsidRPr="00AE7FB5">
        <w:t xml:space="preserve">, </w:t>
      </w:r>
      <w:proofErr w:type="spellStart"/>
      <w:r w:rsidRPr="00AE7FB5">
        <w:t>historia</w:t>
      </w:r>
      <w:proofErr w:type="spellEnd"/>
      <w:r w:rsidRPr="00AE7FB5">
        <w:t>, Kraków 2003.</w:t>
      </w:r>
    </w:p>
    <w:p w:rsidR="007C7B52" w:rsidRPr="00AE7FB5" w:rsidRDefault="007C7B52" w:rsidP="007C7B52">
      <w:pPr>
        <w:pStyle w:val="Tekstpodstawowy"/>
        <w:spacing w:before="66"/>
        <w:ind w:left="986"/>
      </w:pPr>
      <w:r w:rsidRPr="00AE7FB5">
        <w:t xml:space="preserve">Browning R. , </w:t>
      </w:r>
      <w:proofErr w:type="spellStart"/>
      <w:r w:rsidRPr="00AE7FB5">
        <w:t>Cesarstwo</w:t>
      </w:r>
      <w:proofErr w:type="spellEnd"/>
      <w:r w:rsidRPr="00AE7FB5">
        <w:t xml:space="preserve"> </w:t>
      </w:r>
      <w:proofErr w:type="spellStart"/>
      <w:r w:rsidRPr="00AE7FB5">
        <w:t>Bizantyńskie</w:t>
      </w:r>
      <w:proofErr w:type="spellEnd"/>
      <w:r w:rsidRPr="00AE7FB5">
        <w:t>, Warszawa 1977.</w:t>
      </w:r>
    </w:p>
    <w:p w:rsidR="007C7B52" w:rsidRPr="00AE7FB5" w:rsidRDefault="007C7B52" w:rsidP="007C7B52">
      <w:pPr>
        <w:pStyle w:val="Tekstpodstawowy"/>
        <w:ind w:left="986" w:right="1186"/>
      </w:pPr>
      <w:proofErr w:type="spellStart"/>
      <w:r w:rsidRPr="00AE7FB5">
        <w:t>Bujwid</w:t>
      </w:r>
      <w:proofErr w:type="spellEnd"/>
      <w:r w:rsidRPr="00AE7FB5">
        <w:t xml:space="preserve">-Kurek </w:t>
      </w:r>
      <w:proofErr w:type="spellStart"/>
      <w:r w:rsidRPr="00AE7FB5">
        <w:t>Ewa</w:t>
      </w:r>
      <w:proofErr w:type="spellEnd"/>
      <w:r w:rsidRPr="00AE7FB5">
        <w:t xml:space="preserve">, </w:t>
      </w:r>
      <w:proofErr w:type="spellStart"/>
      <w:r w:rsidRPr="00AE7FB5">
        <w:t>Państwa</w:t>
      </w:r>
      <w:proofErr w:type="spellEnd"/>
      <w:r w:rsidRPr="00AE7FB5">
        <w:t xml:space="preserve"> </w:t>
      </w:r>
      <w:proofErr w:type="spellStart"/>
      <w:r w:rsidRPr="00AE7FB5">
        <w:t>pojugosłowiańskie</w:t>
      </w:r>
      <w:proofErr w:type="spellEnd"/>
      <w:r w:rsidRPr="00AE7FB5">
        <w:t xml:space="preserve">. </w:t>
      </w:r>
      <w:proofErr w:type="spellStart"/>
      <w:r w:rsidRPr="00AE7FB5">
        <w:t>Szkice</w:t>
      </w:r>
      <w:proofErr w:type="spellEnd"/>
      <w:r w:rsidRPr="00AE7FB5">
        <w:t xml:space="preserve"> </w:t>
      </w:r>
      <w:proofErr w:type="spellStart"/>
      <w:r w:rsidRPr="00AE7FB5">
        <w:t>politologiczne</w:t>
      </w:r>
      <w:proofErr w:type="spellEnd"/>
      <w:r w:rsidRPr="00AE7FB5">
        <w:t xml:space="preserve">, Kraków 2008 </w:t>
      </w:r>
      <w:proofErr w:type="spellStart"/>
      <w:r w:rsidRPr="00AE7FB5">
        <w:t>Burakowski</w:t>
      </w:r>
      <w:proofErr w:type="spellEnd"/>
      <w:r w:rsidRPr="00AE7FB5">
        <w:t xml:space="preserve"> Adam, </w:t>
      </w:r>
      <w:proofErr w:type="spellStart"/>
      <w:r w:rsidRPr="00AE7FB5">
        <w:t>Geniusz</w:t>
      </w:r>
      <w:proofErr w:type="spellEnd"/>
      <w:r w:rsidRPr="00AE7FB5">
        <w:t xml:space="preserve"> </w:t>
      </w:r>
      <w:proofErr w:type="spellStart"/>
      <w:r w:rsidRPr="00AE7FB5">
        <w:t>Karpat</w:t>
      </w:r>
      <w:proofErr w:type="spellEnd"/>
      <w:r w:rsidRPr="00AE7FB5">
        <w:t xml:space="preserve">. </w:t>
      </w:r>
      <w:proofErr w:type="spellStart"/>
      <w:r w:rsidRPr="00AE7FB5">
        <w:t>Dyktatura</w:t>
      </w:r>
      <w:proofErr w:type="spellEnd"/>
      <w:r w:rsidRPr="00AE7FB5">
        <w:t xml:space="preserve"> Nicolae </w:t>
      </w:r>
      <w:proofErr w:type="spellStart"/>
      <w:r w:rsidRPr="00AE7FB5">
        <w:t>Ceaușescu</w:t>
      </w:r>
      <w:proofErr w:type="spellEnd"/>
      <w:r w:rsidRPr="00AE7FB5">
        <w:t xml:space="preserve"> 1965-1989, Warszawa</w:t>
      </w:r>
    </w:p>
    <w:p w:rsidR="007C7B52" w:rsidRPr="00AE7FB5" w:rsidRDefault="007C7B52" w:rsidP="007C7B52">
      <w:pPr>
        <w:pStyle w:val="Tekstpodstawowy"/>
        <w:ind w:left="1346"/>
      </w:pPr>
      <w:r w:rsidRPr="00AE7FB5">
        <w:t>2008</w:t>
      </w:r>
    </w:p>
    <w:p w:rsidR="007C7B52" w:rsidRPr="00AE7FB5" w:rsidRDefault="007C7B52" w:rsidP="007C7B52">
      <w:pPr>
        <w:pStyle w:val="Tekstpodstawowy"/>
        <w:ind w:left="986"/>
      </w:pPr>
      <w:proofErr w:type="spellStart"/>
      <w:r w:rsidRPr="00AE7FB5">
        <w:t>Buszko</w:t>
      </w:r>
      <w:proofErr w:type="spellEnd"/>
      <w:r w:rsidRPr="00AE7FB5">
        <w:t xml:space="preserve"> J., </w:t>
      </w:r>
      <w:proofErr w:type="spellStart"/>
      <w:r w:rsidRPr="00AE7FB5">
        <w:t>Słowiańskie</w:t>
      </w:r>
      <w:proofErr w:type="spellEnd"/>
      <w:r w:rsidRPr="00AE7FB5">
        <w:t xml:space="preserve"> </w:t>
      </w:r>
      <w:proofErr w:type="spellStart"/>
      <w:r w:rsidRPr="00AE7FB5">
        <w:t>państwa</w:t>
      </w:r>
      <w:proofErr w:type="spellEnd"/>
      <w:r w:rsidRPr="00AE7FB5">
        <w:t xml:space="preserve"> </w:t>
      </w:r>
      <w:proofErr w:type="spellStart"/>
      <w:r w:rsidRPr="00AE7FB5">
        <w:t>bałkańskie</w:t>
      </w:r>
      <w:proofErr w:type="spellEnd"/>
      <w:r w:rsidRPr="00AE7FB5">
        <w:t xml:space="preserve"> w </w:t>
      </w:r>
      <w:proofErr w:type="spellStart"/>
      <w:r w:rsidRPr="00AE7FB5">
        <w:t>latach</w:t>
      </w:r>
      <w:proofErr w:type="spellEnd"/>
      <w:r w:rsidRPr="00AE7FB5">
        <w:t xml:space="preserve"> 1870-1914, Warszawa 1957.</w:t>
      </w:r>
    </w:p>
    <w:p w:rsidR="007C7B52" w:rsidRPr="00AE7FB5" w:rsidRDefault="007C7B52" w:rsidP="007C7B52">
      <w:pPr>
        <w:pStyle w:val="Tekstpodstawowy"/>
        <w:ind w:left="1346" w:right="1186" w:hanging="360"/>
      </w:pPr>
      <w:proofErr w:type="spellStart"/>
      <w:r w:rsidRPr="00AE7FB5">
        <w:t>Cetnarowicz</w:t>
      </w:r>
      <w:proofErr w:type="spellEnd"/>
      <w:r w:rsidRPr="00AE7FB5">
        <w:t xml:space="preserve"> Antoni, </w:t>
      </w:r>
      <w:proofErr w:type="spellStart"/>
      <w:r w:rsidRPr="00AE7FB5">
        <w:t>Odrodzenie</w:t>
      </w:r>
      <w:proofErr w:type="spellEnd"/>
      <w:r w:rsidRPr="00AE7FB5">
        <w:t xml:space="preserve"> </w:t>
      </w:r>
      <w:proofErr w:type="spellStart"/>
      <w:r w:rsidRPr="00AE7FB5">
        <w:t>narodowe</w:t>
      </w:r>
      <w:proofErr w:type="spellEnd"/>
      <w:r w:rsidRPr="00AE7FB5">
        <w:t xml:space="preserve"> w </w:t>
      </w:r>
      <w:proofErr w:type="spellStart"/>
      <w:r w:rsidRPr="00AE7FB5">
        <w:t>Dalmacji</w:t>
      </w:r>
      <w:proofErr w:type="spellEnd"/>
      <w:r w:rsidRPr="00AE7FB5">
        <w:t>. Od "</w:t>
      </w:r>
      <w:proofErr w:type="spellStart"/>
      <w:r w:rsidRPr="00AE7FB5">
        <w:t>slavenstva</w:t>
      </w:r>
      <w:proofErr w:type="spellEnd"/>
      <w:r w:rsidRPr="00AE7FB5">
        <w:t xml:space="preserve">" do </w:t>
      </w:r>
      <w:proofErr w:type="spellStart"/>
      <w:r w:rsidRPr="00AE7FB5">
        <w:t>nowoczesnej</w:t>
      </w:r>
      <w:proofErr w:type="spellEnd"/>
      <w:r w:rsidRPr="00AE7FB5">
        <w:t xml:space="preserve"> </w:t>
      </w:r>
      <w:proofErr w:type="spellStart"/>
      <w:r w:rsidRPr="00AE7FB5">
        <w:t>chorwackiej</w:t>
      </w:r>
      <w:proofErr w:type="spellEnd"/>
      <w:r w:rsidRPr="00AE7FB5">
        <w:t xml:space="preserve"> </w:t>
      </w:r>
      <w:proofErr w:type="spellStart"/>
      <w:r w:rsidRPr="00AE7FB5">
        <w:t>i</w:t>
      </w:r>
      <w:proofErr w:type="spellEnd"/>
      <w:r w:rsidRPr="00AE7FB5">
        <w:t xml:space="preserve"> </w:t>
      </w:r>
      <w:proofErr w:type="spellStart"/>
      <w:r w:rsidRPr="00AE7FB5">
        <w:t>serbskiej</w:t>
      </w:r>
      <w:proofErr w:type="spellEnd"/>
      <w:r w:rsidRPr="00AE7FB5">
        <w:t xml:space="preserve"> </w:t>
      </w:r>
      <w:proofErr w:type="spellStart"/>
      <w:r w:rsidRPr="00AE7FB5">
        <w:t>idei</w:t>
      </w:r>
      <w:proofErr w:type="spellEnd"/>
      <w:r w:rsidRPr="00AE7FB5">
        <w:t xml:space="preserve"> </w:t>
      </w:r>
      <w:proofErr w:type="spellStart"/>
      <w:r w:rsidRPr="00AE7FB5">
        <w:t>narodowej</w:t>
      </w:r>
      <w:proofErr w:type="spellEnd"/>
      <w:r w:rsidRPr="00AE7FB5">
        <w:t>, Kraków 2001.</w:t>
      </w:r>
    </w:p>
    <w:p w:rsidR="007C7B52" w:rsidRPr="00AE7FB5" w:rsidRDefault="007C7B52" w:rsidP="007C7B52">
      <w:pPr>
        <w:pStyle w:val="Tekstpodstawowy"/>
        <w:ind w:left="986"/>
      </w:pPr>
      <w:proofErr w:type="spellStart"/>
      <w:r w:rsidRPr="00AE7FB5">
        <w:t>Czamańska</w:t>
      </w:r>
      <w:proofErr w:type="spellEnd"/>
      <w:r w:rsidRPr="00AE7FB5">
        <w:t xml:space="preserve"> Ilona, </w:t>
      </w:r>
      <w:proofErr w:type="spellStart"/>
      <w:r w:rsidRPr="00AE7FB5">
        <w:t>Drakula</w:t>
      </w:r>
      <w:proofErr w:type="spellEnd"/>
      <w:r w:rsidRPr="00AE7FB5">
        <w:t xml:space="preserve">. </w:t>
      </w:r>
      <w:proofErr w:type="spellStart"/>
      <w:r w:rsidRPr="00AE7FB5">
        <w:t>Wampir</w:t>
      </w:r>
      <w:proofErr w:type="spellEnd"/>
      <w:r w:rsidRPr="00AE7FB5">
        <w:t xml:space="preserve">, </w:t>
      </w:r>
      <w:proofErr w:type="spellStart"/>
      <w:r w:rsidRPr="00AE7FB5">
        <w:t>tyran</w:t>
      </w:r>
      <w:proofErr w:type="spellEnd"/>
      <w:r w:rsidRPr="00AE7FB5">
        <w:t xml:space="preserve"> </w:t>
      </w:r>
      <w:proofErr w:type="spellStart"/>
      <w:r w:rsidRPr="00AE7FB5">
        <w:t>czy</w:t>
      </w:r>
      <w:proofErr w:type="spellEnd"/>
      <w:r w:rsidRPr="00AE7FB5">
        <w:t xml:space="preserve"> </w:t>
      </w:r>
      <w:proofErr w:type="spellStart"/>
      <w:r w:rsidRPr="00AE7FB5">
        <w:t>bohater</w:t>
      </w:r>
      <w:proofErr w:type="spellEnd"/>
      <w:r w:rsidRPr="00AE7FB5">
        <w:t xml:space="preserve">, </w:t>
      </w:r>
      <w:proofErr w:type="spellStart"/>
      <w:r w:rsidRPr="00AE7FB5">
        <w:t>Poznań</w:t>
      </w:r>
      <w:proofErr w:type="spellEnd"/>
      <w:r w:rsidRPr="00AE7FB5">
        <w:t xml:space="preserve"> 2003.</w:t>
      </w:r>
    </w:p>
    <w:p w:rsidR="007C7B52" w:rsidRPr="00AE7FB5" w:rsidRDefault="007C7B52" w:rsidP="007C7B52">
      <w:pPr>
        <w:pStyle w:val="Tekstpodstawowy"/>
        <w:ind w:left="1346" w:right="1695" w:hanging="360"/>
      </w:pPr>
      <w:proofErr w:type="spellStart"/>
      <w:r w:rsidRPr="00AE7FB5">
        <w:t>Czamańska</w:t>
      </w:r>
      <w:proofErr w:type="spellEnd"/>
      <w:r w:rsidRPr="00AE7FB5">
        <w:rPr>
          <w:spacing w:val="-21"/>
        </w:rPr>
        <w:t xml:space="preserve"> </w:t>
      </w:r>
      <w:r w:rsidRPr="00AE7FB5">
        <w:t>Ilona,</w:t>
      </w:r>
      <w:r w:rsidRPr="00AE7FB5">
        <w:rPr>
          <w:spacing w:val="-20"/>
        </w:rPr>
        <w:t xml:space="preserve"> </w:t>
      </w:r>
      <w:proofErr w:type="spellStart"/>
      <w:r w:rsidRPr="00AE7FB5">
        <w:t>Mołdawia</w:t>
      </w:r>
      <w:proofErr w:type="spellEnd"/>
      <w:r w:rsidRPr="00AE7FB5">
        <w:rPr>
          <w:spacing w:val="-21"/>
        </w:rPr>
        <w:t xml:space="preserve"> </w:t>
      </w:r>
      <w:proofErr w:type="spellStart"/>
      <w:r w:rsidRPr="00AE7FB5">
        <w:t>i</w:t>
      </w:r>
      <w:proofErr w:type="spellEnd"/>
      <w:r w:rsidRPr="00AE7FB5">
        <w:rPr>
          <w:spacing w:val="-17"/>
        </w:rPr>
        <w:t xml:space="preserve"> </w:t>
      </w:r>
      <w:proofErr w:type="spellStart"/>
      <w:r w:rsidRPr="00AE7FB5">
        <w:t>Wołoszczyzna</w:t>
      </w:r>
      <w:proofErr w:type="spellEnd"/>
      <w:r w:rsidRPr="00AE7FB5">
        <w:rPr>
          <w:spacing w:val="-20"/>
        </w:rPr>
        <w:t xml:space="preserve"> </w:t>
      </w:r>
      <w:proofErr w:type="spellStart"/>
      <w:r w:rsidRPr="00AE7FB5">
        <w:t>wobec</w:t>
      </w:r>
      <w:proofErr w:type="spellEnd"/>
      <w:r w:rsidRPr="00AE7FB5">
        <w:rPr>
          <w:spacing w:val="-22"/>
        </w:rPr>
        <w:t xml:space="preserve"> </w:t>
      </w:r>
      <w:proofErr w:type="spellStart"/>
      <w:r w:rsidRPr="00AE7FB5">
        <w:t>Polski</w:t>
      </w:r>
      <w:proofErr w:type="spellEnd"/>
      <w:r w:rsidRPr="00AE7FB5">
        <w:t>,</w:t>
      </w:r>
      <w:r w:rsidRPr="00AE7FB5">
        <w:rPr>
          <w:spacing w:val="-19"/>
        </w:rPr>
        <w:t xml:space="preserve"> </w:t>
      </w:r>
      <w:proofErr w:type="spellStart"/>
      <w:r w:rsidRPr="00AE7FB5">
        <w:t>Węgier</w:t>
      </w:r>
      <w:proofErr w:type="spellEnd"/>
      <w:r w:rsidRPr="00AE7FB5">
        <w:rPr>
          <w:spacing w:val="-21"/>
        </w:rPr>
        <w:t xml:space="preserve"> </w:t>
      </w:r>
      <w:proofErr w:type="spellStart"/>
      <w:r w:rsidRPr="00AE7FB5">
        <w:t>i</w:t>
      </w:r>
      <w:proofErr w:type="spellEnd"/>
      <w:r w:rsidRPr="00AE7FB5">
        <w:rPr>
          <w:spacing w:val="-20"/>
        </w:rPr>
        <w:t xml:space="preserve"> </w:t>
      </w:r>
      <w:proofErr w:type="spellStart"/>
      <w:r w:rsidRPr="00AE7FB5">
        <w:t>Turcji</w:t>
      </w:r>
      <w:proofErr w:type="spellEnd"/>
      <w:r w:rsidRPr="00AE7FB5">
        <w:rPr>
          <w:spacing w:val="-21"/>
        </w:rPr>
        <w:t xml:space="preserve"> </w:t>
      </w:r>
      <w:r w:rsidRPr="00AE7FB5">
        <w:t>w</w:t>
      </w:r>
      <w:r w:rsidRPr="00AE7FB5">
        <w:rPr>
          <w:spacing w:val="-20"/>
        </w:rPr>
        <w:t xml:space="preserve"> </w:t>
      </w:r>
      <w:r w:rsidRPr="00AE7FB5">
        <w:t xml:space="preserve">XIV-XV </w:t>
      </w:r>
      <w:proofErr w:type="spellStart"/>
      <w:r w:rsidRPr="00AE7FB5">
        <w:t>wieku</w:t>
      </w:r>
      <w:proofErr w:type="spellEnd"/>
      <w:r w:rsidRPr="00AE7FB5">
        <w:t xml:space="preserve">, </w:t>
      </w:r>
      <w:proofErr w:type="spellStart"/>
      <w:r w:rsidRPr="00AE7FB5">
        <w:t>Poznań</w:t>
      </w:r>
      <w:proofErr w:type="spellEnd"/>
      <w:r w:rsidRPr="00AE7FB5">
        <w:rPr>
          <w:spacing w:val="-1"/>
        </w:rPr>
        <w:t xml:space="preserve"> </w:t>
      </w:r>
      <w:r w:rsidRPr="00AE7FB5">
        <w:t>1996.</w:t>
      </w:r>
    </w:p>
    <w:p w:rsidR="007C7B52" w:rsidRPr="00AE7FB5" w:rsidRDefault="007C7B52" w:rsidP="007C7B52">
      <w:pPr>
        <w:pStyle w:val="Tekstpodstawowy"/>
        <w:ind w:left="986"/>
      </w:pPr>
      <w:proofErr w:type="spellStart"/>
      <w:r w:rsidRPr="00AE7FB5">
        <w:t>Czekalski</w:t>
      </w:r>
      <w:proofErr w:type="spellEnd"/>
      <w:r w:rsidRPr="00AE7FB5">
        <w:t xml:space="preserve"> Tadeusz, Albania, Warszawa 2003.</w:t>
      </w:r>
    </w:p>
    <w:p w:rsidR="007C7B52" w:rsidRPr="00AE7FB5" w:rsidRDefault="007C7B52" w:rsidP="007C7B52">
      <w:pPr>
        <w:pStyle w:val="Tekstpodstawowy"/>
        <w:ind w:left="986" w:right="2672"/>
      </w:pPr>
      <w:proofErr w:type="spellStart"/>
      <w:r w:rsidRPr="00AE7FB5">
        <w:t>Ćirković</w:t>
      </w:r>
      <w:proofErr w:type="spellEnd"/>
      <w:r w:rsidRPr="00AE7FB5">
        <w:t xml:space="preserve"> S., </w:t>
      </w:r>
      <w:proofErr w:type="spellStart"/>
      <w:r w:rsidRPr="00AE7FB5">
        <w:t>Istorija</w:t>
      </w:r>
      <w:proofErr w:type="spellEnd"/>
      <w:r w:rsidRPr="00AE7FB5">
        <w:t xml:space="preserve"> </w:t>
      </w:r>
      <w:proofErr w:type="spellStart"/>
      <w:r w:rsidRPr="00AE7FB5">
        <w:t>srednjovekovne</w:t>
      </w:r>
      <w:proofErr w:type="spellEnd"/>
      <w:r w:rsidRPr="00AE7FB5">
        <w:t xml:space="preserve"> </w:t>
      </w:r>
      <w:proofErr w:type="spellStart"/>
      <w:r w:rsidRPr="00AE7FB5">
        <w:t>bosanske</w:t>
      </w:r>
      <w:proofErr w:type="spellEnd"/>
      <w:r w:rsidRPr="00AE7FB5">
        <w:t xml:space="preserve"> </w:t>
      </w:r>
      <w:proofErr w:type="spellStart"/>
      <w:r w:rsidRPr="00AE7FB5">
        <w:t>države</w:t>
      </w:r>
      <w:proofErr w:type="spellEnd"/>
      <w:r w:rsidRPr="00AE7FB5">
        <w:t xml:space="preserve">, Beograd 1964. </w:t>
      </w:r>
      <w:proofErr w:type="spellStart"/>
      <w:r w:rsidRPr="00AE7FB5">
        <w:t>Ćorović</w:t>
      </w:r>
      <w:proofErr w:type="spellEnd"/>
      <w:r w:rsidRPr="00AE7FB5">
        <w:t xml:space="preserve"> Vladimir, </w:t>
      </w:r>
      <w:proofErr w:type="spellStart"/>
      <w:r w:rsidRPr="00AE7FB5">
        <w:t>Istorija</w:t>
      </w:r>
      <w:proofErr w:type="spellEnd"/>
      <w:r w:rsidRPr="00AE7FB5">
        <w:t xml:space="preserve"> </w:t>
      </w:r>
      <w:proofErr w:type="spellStart"/>
      <w:r w:rsidRPr="00AE7FB5">
        <w:t>Srba</w:t>
      </w:r>
      <w:proofErr w:type="spellEnd"/>
      <w:r w:rsidRPr="00AE7FB5">
        <w:t>, Beograd 1999.</w:t>
      </w:r>
    </w:p>
    <w:p w:rsidR="007C7B52" w:rsidRPr="00AE7FB5" w:rsidRDefault="007C7B52" w:rsidP="007C7B52">
      <w:pPr>
        <w:pStyle w:val="Tekstpodstawowy"/>
        <w:ind w:left="986"/>
      </w:pPr>
      <w:proofErr w:type="spellStart"/>
      <w:r w:rsidRPr="00AE7FB5">
        <w:t>Ćorović</w:t>
      </w:r>
      <w:proofErr w:type="spellEnd"/>
      <w:r w:rsidRPr="00AE7FB5">
        <w:t xml:space="preserve"> Vladimir, </w:t>
      </w:r>
      <w:proofErr w:type="spellStart"/>
      <w:r w:rsidRPr="00AE7FB5">
        <w:t>Velika</w:t>
      </w:r>
      <w:proofErr w:type="spellEnd"/>
      <w:r w:rsidRPr="00AE7FB5">
        <w:t xml:space="preserve"> </w:t>
      </w:r>
      <w:proofErr w:type="spellStart"/>
      <w:r w:rsidRPr="00AE7FB5">
        <w:t>Srbija</w:t>
      </w:r>
      <w:proofErr w:type="spellEnd"/>
      <w:r w:rsidRPr="00AE7FB5">
        <w:t xml:space="preserve">: </w:t>
      </w:r>
      <w:proofErr w:type="spellStart"/>
      <w:r w:rsidRPr="00AE7FB5">
        <w:t>ujedinjenje</w:t>
      </w:r>
      <w:proofErr w:type="spellEnd"/>
      <w:r w:rsidRPr="00AE7FB5">
        <w:t>, Beograd 1990.</w:t>
      </w:r>
    </w:p>
    <w:p w:rsidR="007C7B52" w:rsidRPr="00AE7FB5" w:rsidRDefault="007C7B52" w:rsidP="007C7B52">
      <w:pPr>
        <w:pStyle w:val="Tekstpodstawowy"/>
        <w:ind w:left="1346" w:right="1331" w:hanging="360"/>
      </w:pPr>
      <w:r w:rsidRPr="00AE7FB5">
        <w:t xml:space="preserve">de </w:t>
      </w:r>
      <w:proofErr w:type="spellStart"/>
      <w:r w:rsidRPr="00AE7FB5">
        <w:t>Diversis</w:t>
      </w:r>
      <w:proofErr w:type="spellEnd"/>
      <w:r w:rsidRPr="00AE7FB5">
        <w:t xml:space="preserve"> Filip, </w:t>
      </w:r>
      <w:proofErr w:type="spellStart"/>
      <w:r w:rsidRPr="00AE7FB5">
        <w:t>Opis</w:t>
      </w:r>
      <w:proofErr w:type="spellEnd"/>
      <w:r w:rsidRPr="00AE7FB5">
        <w:t xml:space="preserve"> </w:t>
      </w:r>
      <w:proofErr w:type="spellStart"/>
      <w:r w:rsidRPr="00AE7FB5">
        <w:t>Dubrownika</w:t>
      </w:r>
      <w:proofErr w:type="spellEnd"/>
      <w:r w:rsidRPr="00AE7FB5">
        <w:t xml:space="preserve">, </w:t>
      </w:r>
      <w:proofErr w:type="spellStart"/>
      <w:r w:rsidRPr="00AE7FB5">
        <w:t>tłum</w:t>
      </w:r>
      <w:proofErr w:type="spellEnd"/>
      <w:r w:rsidRPr="00AE7FB5">
        <w:t xml:space="preserve">., </w:t>
      </w:r>
      <w:proofErr w:type="spellStart"/>
      <w:r w:rsidRPr="00AE7FB5">
        <w:t>wstęp</w:t>
      </w:r>
      <w:proofErr w:type="spellEnd"/>
      <w:r w:rsidRPr="00AE7FB5">
        <w:t xml:space="preserve">, </w:t>
      </w:r>
      <w:proofErr w:type="spellStart"/>
      <w:r w:rsidRPr="00AE7FB5">
        <w:t>przypisy</w:t>
      </w:r>
      <w:proofErr w:type="spellEnd"/>
      <w:r w:rsidRPr="00AE7FB5">
        <w:t xml:space="preserve"> Piotr </w:t>
      </w:r>
      <w:proofErr w:type="spellStart"/>
      <w:r w:rsidRPr="00AE7FB5">
        <w:t>Wróbel</w:t>
      </w:r>
      <w:proofErr w:type="spellEnd"/>
      <w:r w:rsidRPr="00AE7FB5">
        <w:t xml:space="preserve">, Jacek </w:t>
      </w:r>
      <w:proofErr w:type="spellStart"/>
      <w:r w:rsidRPr="00AE7FB5">
        <w:t>Bonarek</w:t>
      </w:r>
      <w:proofErr w:type="spellEnd"/>
      <w:r w:rsidRPr="00AE7FB5">
        <w:t>, Kraków 2004</w:t>
      </w:r>
    </w:p>
    <w:p w:rsidR="007C7B52" w:rsidRPr="00AE7FB5" w:rsidRDefault="007C7B52" w:rsidP="007C7B52">
      <w:pPr>
        <w:pStyle w:val="Tekstpodstawowy"/>
        <w:ind w:left="986" w:right="2672"/>
      </w:pPr>
      <w:r w:rsidRPr="00AE7FB5">
        <w:lastRenderedPageBreak/>
        <w:t xml:space="preserve">Deletant Denis, </w:t>
      </w:r>
      <w:proofErr w:type="spellStart"/>
      <w:r w:rsidRPr="00AE7FB5">
        <w:t>Rumunia</w:t>
      </w:r>
      <w:proofErr w:type="spellEnd"/>
      <w:r w:rsidRPr="00AE7FB5">
        <w:t xml:space="preserve">. </w:t>
      </w:r>
      <w:proofErr w:type="spellStart"/>
      <w:r w:rsidRPr="00AE7FB5">
        <w:t>Zapomniany</w:t>
      </w:r>
      <w:proofErr w:type="spellEnd"/>
      <w:r w:rsidRPr="00AE7FB5">
        <w:t xml:space="preserve"> </w:t>
      </w:r>
      <w:proofErr w:type="spellStart"/>
      <w:r w:rsidRPr="00AE7FB5">
        <w:t>sojusznik</w:t>
      </w:r>
      <w:proofErr w:type="spellEnd"/>
      <w:r w:rsidRPr="00AE7FB5">
        <w:t xml:space="preserve"> </w:t>
      </w:r>
      <w:proofErr w:type="spellStart"/>
      <w:r w:rsidRPr="00AE7FB5">
        <w:t>Hitlera</w:t>
      </w:r>
      <w:proofErr w:type="spellEnd"/>
      <w:r w:rsidRPr="00AE7FB5">
        <w:t xml:space="preserve">, Warszawa 2010. </w:t>
      </w:r>
      <w:proofErr w:type="spellStart"/>
      <w:r w:rsidRPr="00AE7FB5">
        <w:t>Demel</w:t>
      </w:r>
      <w:proofErr w:type="spellEnd"/>
      <w:r w:rsidRPr="00AE7FB5">
        <w:t xml:space="preserve"> </w:t>
      </w:r>
      <w:proofErr w:type="spellStart"/>
      <w:r w:rsidRPr="00AE7FB5">
        <w:t>Juliusz</w:t>
      </w:r>
      <w:proofErr w:type="spellEnd"/>
      <w:r w:rsidRPr="00AE7FB5">
        <w:t xml:space="preserve">, Historia </w:t>
      </w:r>
      <w:proofErr w:type="spellStart"/>
      <w:r w:rsidRPr="00AE7FB5">
        <w:t>Rumunii</w:t>
      </w:r>
      <w:proofErr w:type="spellEnd"/>
      <w:r w:rsidRPr="00AE7FB5">
        <w:t xml:space="preserve">, </w:t>
      </w:r>
      <w:proofErr w:type="spellStart"/>
      <w:r w:rsidRPr="00AE7FB5">
        <w:t>Wrocław</w:t>
      </w:r>
      <w:proofErr w:type="spellEnd"/>
      <w:r w:rsidRPr="00AE7FB5">
        <w:t>-Warszawa-Kraków 1970, 1986</w:t>
      </w:r>
    </w:p>
    <w:p w:rsidR="007C7B52" w:rsidRPr="00AE7FB5" w:rsidRDefault="007C7B52" w:rsidP="007C7B52">
      <w:pPr>
        <w:pStyle w:val="Tekstpodstawowy"/>
        <w:ind w:left="1346" w:right="1186" w:hanging="360"/>
      </w:pPr>
      <w:proofErr w:type="spellStart"/>
      <w:r w:rsidRPr="00AE7FB5">
        <w:t>Deretić</w:t>
      </w:r>
      <w:proofErr w:type="spellEnd"/>
      <w:r w:rsidRPr="00AE7FB5">
        <w:t xml:space="preserve"> Jovan, </w:t>
      </w:r>
      <w:proofErr w:type="spellStart"/>
      <w:r w:rsidRPr="00AE7FB5">
        <w:t>Zapadna</w:t>
      </w:r>
      <w:proofErr w:type="spellEnd"/>
      <w:r w:rsidRPr="00AE7FB5">
        <w:t xml:space="preserve"> </w:t>
      </w:r>
      <w:proofErr w:type="spellStart"/>
      <w:r w:rsidRPr="00AE7FB5">
        <w:t>Srbija</w:t>
      </w:r>
      <w:proofErr w:type="spellEnd"/>
      <w:r w:rsidRPr="00AE7FB5">
        <w:t xml:space="preserve">: </w:t>
      </w:r>
      <w:proofErr w:type="spellStart"/>
      <w:r w:rsidRPr="00AE7FB5">
        <w:t>kratak</w:t>
      </w:r>
      <w:proofErr w:type="spellEnd"/>
      <w:r w:rsidRPr="00AE7FB5">
        <w:t xml:space="preserve"> </w:t>
      </w:r>
      <w:proofErr w:type="spellStart"/>
      <w:r w:rsidRPr="00AE7FB5">
        <w:t>pregled</w:t>
      </w:r>
      <w:proofErr w:type="spellEnd"/>
      <w:r w:rsidRPr="00AE7FB5">
        <w:t xml:space="preserve"> </w:t>
      </w:r>
      <w:proofErr w:type="spellStart"/>
      <w:r w:rsidRPr="00AE7FB5">
        <w:t>istorijě</w:t>
      </w:r>
      <w:proofErr w:type="spellEnd"/>
      <w:r w:rsidRPr="00AE7FB5">
        <w:t xml:space="preserve"> </w:t>
      </w:r>
      <w:proofErr w:type="spellStart"/>
      <w:r w:rsidRPr="00AE7FB5">
        <w:t>Srba</w:t>
      </w:r>
      <w:proofErr w:type="spellEnd"/>
      <w:r w:rsidRPr="00AE7FB5">
        <w:t xml:space="preserve"> od 3 </w:t>
      </w:r>
      <w:proofErr w:type="spellStart"/>
      <w:r w:rsidRPr="00AE7FB5">
        <w:t>veka</w:t>
      </w:r>
      <w:proofErr w:type="spellEnd"/>
      <w:r w:rsidRPr="00AE7FB5">
        <w:t xml:space="preserve"> </w:t>
      </w:r>
      <w:proofErr w:type="spellStart"/>
      <w:r w:rsidRPr="00AE7FB5">
        <w:t>s.e.</w:t>
      </w:r>
      <w:proofErr w:type="spellEnd"/>
      <w:r w:rsidRPr="00AE7FB5">
        <w:t xml:space="preserve"> do </w:t>
      </w:r>
      <w:proofErr w:type="spellStart"/>
      <w:r w:rsidRPr="00AE7FB5">
        <w:t>nasih</w:t>
      </w:r>
      <w:proofErr w:type="spellEnd"/>
      <w:r w:rsidRPr="00AE7FB5">
        <w:t xml:space="preserve"> dana, Beograd 2003.</w:t>
      </w:r>
    </w:p>
    <w:p w:rsidR="007C7B52" w:rsidRPr="00AE7FB5" w:rsidRDefault="007C7B52" w:rsidP="007C7B52">
      <w:pPr>
        <w:pStyle w:val="Tekstpodstawowy"/>
        <w:spacing w:before="1"/>
        <w:ind w:left="1346" w:right="1200" w:hanging="360"/>
      </w:pPr>
      <w:proofErr w:type="spellStart"/>
      <w:r w:rsidRPr="00AE7FB5">
        <w:t>Durković</w:t>
      </w:r>
      <w:proofErr w:type="spellEnd"/>
      <w:r w:rsidRPr="00AE7FB5">
        <w:t xml:space="preserve"> – </w:t>
      </w:r>
      <w:proofErr w:type="spellStart"/>
      <w:r w:rsidRPr="00AE7FB5">
        <w:t>Jaksić</w:t>
      </w:r>
      <w:proofErr w:type="spellEnd"/>
      <w:r w:rsidRPr="00AE7FB5">
        <w:t xml:space="preserve"> </w:t>
      </w:r>
      <w:r w:rsidRPr="00AE7FB5">
        <w:rPr>
          <w:spacing w:val="-3"/>
        </w:rPr>
        <w:t xml:space="preserve">L, </w:t>
      </w:r>
      <w:r w:rsidRPr="00AE7FB5">
        <w:t xml:space="preserve">Z </w:t>
      </w:r>
      <w:proofErr w:type="spellStart"/>
      <w:r w:rsidRPr="00AE7FB5">
        <w:t>dziejów</w:t>
      </w:r>
      <w:proofErr w:type="spellEnd"/>
      <w:r w:rsidRPr="00AE7FB5">
        <w:t xml:space="preserve"> </w:t>
      </w:r>
      <w:proofErr w:type="spellStart"/>
      <w:r w:rsidRPr="00AE7FB5">
        <w:t>stosunków</w:t>
      </w:r>
      <w:proofErr w:type="spellEnd"/>
      <w:r w:rsidRPr="00AE7FB5">
        <w:t xml:space="preserve"> </w:t>
      </w:r>
      <w:proofErr w:type="spellStart"/>
      <w:r w:rsidRPr="00AE7FB5">
        <w:t>jugosłowiańsko-polskich</w:t>
      </w:r>
      <w:proofErr w:type="spellEnd"/>
      <w:r w:rsidRPr="00AE7FB5">
        <w:t xml:space="preserve"> 1772–1840, </w:t>
      </w:r>
      <w:proofErr w:type="spellStart"/>
      <w:r w:rsidRPr="00AE7FB5">
        <w:t>Wrocław</w:t>
      </w:r>
      <w:proofErr w:type="spellEnd"/>
      <w:r w:rsidRPr="00AE7FB5">
        <w:t xml:space="preserve"> 1977.</w:t>
      </w:r>
    </w:p>
    <w:p w:rsidR="007C7B52" w:rsidRPr="00AE7FB5" w:rsidRDefault="007C7B52" w:rsidP="007C7B52">
      <w:pPr>
        <w:pStyle w:val="Tekstpodstawowy"/>
        <w:ind w:left="1346" w:right="1186" w:hanging="360"/>
      </w:pPr>
      <w:proofErr w:type="spellStart"/>
      <w:r w:rsidRPr="00AE7FB5">
        <w:t>Dymarski</w:t>
      </w:r>
      <w:proofErr w:type="spellEnd"/>
      <w:r w:rsidRPr="00AE7FB5">
        <w:t xml:space="preserve"> </w:t>
      </w:r>
      <w:proofErr w:type="spellStart"/>
      <w:r w:rsidRPr="00AE7FB5">
        <w:t>Mirosław</w:t>
      </w:r>
      <w:proofErr w:type="spellEnd"/>
      <w:r w:rsidRPr="00AE7FB5">
        <w:t xml:space="preserve">, </w:t>
      </w:r>
      <w:proofErr w:type="spellStart"/>
      <w:r w:rsidRPr="00AE7FB5">
        <w:t>Konflikty</w:t>
      </w:r>
      <w:proofErr w:type="spellEnd"/>
      <w:r w:rsidRPr="00AE7FB5">
        <w:t xml:space="preserve"> </w:t>
      </w:r>
      <w:proofErr w:type="spellStart"/>
      <w:r w:rsidRPr="00AE7FB5">
        <w:t>na</w:t>
      </w:r>
      <w:proofErr w:type="spellEnd"/>
      <w:r w:rsidRPr="00AE7FB5">
        <w:t xml:space="preserve"> </w:t>
      </w:r>
      <w:proofErr w:type="spellStart"/>
      <w:r w:rsidRPr="00AE7FB5">
        <w:t>Bałkanach</w:t>
      </w:r>
      <w:proofErr w:type="spellEnd"/>
      <w:r w:rsidRPr="00AE7FB5">
        <w:t xml:space="preserve"> w </w:t>
      </w:r>
      <w:proofErr w:type="spellStart"/>
      <w:r w:rsidRPr="00AE7FB5">
        <w:t>okresie</w:t>
      </w:r>
      <w:proofErr w:type="spellEnd"/>
      <w:r w:rsidRPr="00AE7FB5">
        <w:t xml:space="preserve"> </w:t>
      </w:r>
      <w:proofErr w:type="spellStart"/>
      <w:r w:rsidRPr="00AE7FB5">
        <w:t>kształtowania</w:t>
      </w:r>
      <w:proofErr w:type="spellEnd"/>
      <w:r w:rsidRPr="00AE7FB5">
        <w:t xml:space="preserve"> </w:t>
      </w:r>
      <w:proofErr w:type="spellStart"/>
      <w:r w:rsidRPr="00AE7FB5">
        <w:t>się</w:t>
      </w:r>
      <w:proofErr w:type="spellEnd"/>
      <w:r w:rsidRPr="00AE7FB5">
        <w:t xml:space="preserve"> </w:t>
      </w:r>
      <w:proofErr w:type="spellStart"/>
      <w:r w:rsidRPr="00AE7FB5">
        <w:t>państw</w:t>
      </w:r>
      <w:proofErr w:type="spellEnd"/>
      <w:r w:rsidRPr="00AE7FB5">
        <w:t xml:space="preserve"> </w:t>
      </w:r>
      <w:proofErr w:type="spellStart"/>
      <w:r w:rsidRPr="00AE7FB5">
        <w:t>narodowych</w:t>
      </w:r>
      <w:proofErr w:type="spellEnd"/>
      <w:r w:rsidRPr="00AE7FB5">
        <w:t xml:space="preserve"> w XIX </w:t>
      </w:r>
      <w:proofErr w:type="spellStart"/>
      <w:r w:rsidRPr="00AE7FB5">
        <w:t>i</w:t>
      </w:r>
      <w:proofErr w:type="spellEnd"/>
      <w:r w:rsidRPr="00AE7FB5">
        <w:t xml:space="preserve"> </w:t>
      </w:r>
      <w:proofErr w:type="spellStart"/>
      <w:r w:rsidRPr="00AE7FB5">
        <w:t>na</w:t>
      </w:r>
      <w:proofErr w:type="spellEnd"/>
      <w:r w:rsidRPr="00AE7FB5">
        <w:t xml:space="preserve"> </w:t>
      </w:r>
      <w:proofErr w:type="spellStart"/>
      <w:r w:rsidRPr="00AE7FB5">
        <w:t>początku</w:t>
      </w:r>
      <w:proofErr w:type="spellEnd"/>
      <w:r w:rsidRPr="00AE7FB5">
        <w:t xml:space="preserve"> XX </w:t>
      </w:r>
      <w:proofErr w:type="spellStart"/>
      <w:r w:rsidRPr="00AE7FB5">
        <w:t>wieku</w:t>
      </w:r>
      <w:proofErr w:type="spellEnd"/>
      <w:r w:rsidRPr="00AE7FB5">
        <w:t xml:space="preserve">, </w:t>
      </w:r>
      <w:proofErr w:type="spellStart"/>
      <w:r w:rsidRPr="00AE7FB5">
        <w:t>Wrocław</w:t>
      </w:r>
      <w:proofErr w:type="spellEnd"/>
      <w:r w:rsidRPr="00AE7FB5">
        <w:t xml:space="preserve"> 2010</w:t>
      </w:r>
    </w:p>
    <w:p w:rsidR="007C7B52" w:rsidRPr="00AE7FB5" w:rsidRDefault="007C7B52" w:rsidP="007C7B52">
      <w:pPr>
        <w:pStyle w:val="Tekstpodstawowy"/>
        <w:ind w:left="1346" w:right="1662" w:hanging="360"/>
      </w:pPr>
      <w:r w:rsidRPr="00AE7FB5">
        <w:t>Eberhardt</w:t>
      </w:r>
      <w:r w:rsidRPr="00AE7FB5">
        <w:rPr>
          <w:spacing w:val="-12"/>
        </w:rPr>
        <w:t xml:space="preserve"> </w:t>
      </w:r>
      <w:r w:rsidRPr="00AE7FB5">
        <w:t>P.,</w:t>
      </w:r>
      <w:r w:rsidRPr="00AE7FB5">
        <w:rPr>
          <w:spacing w:val="-12"/>
        </w:rPr>
        <w:t xml:space="preserve"> </w:t>
      </w:r>
      <w:proofErr w:type="spellStart"/>
      <w:r w:rsidRPr="00AE7FB5">
        <w:t>Przemiany</w:t>
      </w:r>
      <w:proofErr w:type="spellEnd"/>
      <w:r w:rsidRPr="00AE7FB5">
        <w:rPr>
          <w:spacing w:val="-10"/>
        </w:rPr>
        <w:t xml:space="preserve"> </w:t>
      </w:r>
      <w:proofErr w:type="spellStart"/>
      <w:r w:rsidRPr="00AE7FB5">
        <w:t>demograficzno-etniczne</w:t>
      </w:r>
      <w:proofErr w:type="spellEnd"/>
      <w:r w:rsidRPr="00AE7FB5">
        <w:rPr>
          <w:spacing w:val="-10"/>
        </w:rPr>
        <w:t xml:space="preserve"> </w:t>
      </w:r>
      <w:proofErr w:type="spellStart"/>
      <w:r w:rsidRPr="00AE7FB5">
        <w:t>na</w:t>
      </w:r>
      <w:proofErr w:type="spellEnd"/>
      <w:r w:rsidRPr="00AE7FB5">
        <w:rPr>
          <w:spacing w:val="-11"/>
        </w:rPr>
        <w:t xml:space="preserve"> </w:t>
      </w:r>
      <w:proofErr w:type="spellStart"/>
      <w:r w:rsidRPr="00AE7FB5">
        <w:t>obszarze</w:t>
      </w:r>
      <w:proofErr w:type="spellEnd"/>
      <w:r w:rsidRPr="00AE7FB5">
        <w:rPr>
          <w:spacing w:val="-12"/>
        </w:rPr>
        <w:t xml:space="preserve"> </w:t>
      </w:r>
      <w:proofErr w:type="spellStart"/>
      <w:r w:rsidRPr="00AE7FB5">
        <w:t>Jugosławii</w:t>
      </w:r>
      <w:proofErr w:type="spellEnd"/>
      <w:r w:rsidRPr="00AE7FB5">
        <w:rPr>
          <w:spacing w:val="-12"/>
        </w:rPr>
        <w:t xml:space="preserve"> </w:t>
      </w:r>
      <w:r w:rsidRPr="00AE7FB5">
        <w:t>w</w:t>
      </w:r>
      <w:r w:rsidRPr="00AE7FB5">
        <w:rPr>
          <w:spacing w:val="-11"/>
        </w:rPr>
        <w:t xml:space="preserve"> </w:t>
      </w:r>
      <w:r w:rsidRPr="00AE7FB5">
        <w:t>XX</w:t>
      </w:r>
      <w:r w:rsidRPr="00AE7FB5">
        <w:rPr>
          <w:spacing w:val="-12"/>
        </w:rPr>
        <w:t xml:space="preserve"> </w:t>
      </w:r>
      <w:proofErr w:type="spellStart"/>
      <w:r w:rsidRPr="00AE7FB5">
        <w:t>wieku</w:t>
      </w:r>
      <w:proofErr w:type="spellEnd"/>
      <w:r w:rsidRPr="00AE7FB5">
        <w:t>, Lublin</w:t>
      </w:r>
      <w:r w:rsidRPr="00AE7FB5">
        <w:rPr>
          <w:spacing w:val="-1"/>
        </w:rPr>
        <w:t xml:space="preserve"> </w:t>
      </w:r>
      <w:r w:rsidRPr="00AE7FB5">
        <w:t>2005</w:t>
      </w:r>
    </w:p>
    <w:p w:rsidR="007C7B52" w:rsidRPr="00AE7FB5" w:rsidRDefault="007C7B52" w:rsidP="007C7B52">
      <w:pPr>
        <w:pStyle w:val="Tekstpodstawowy"/>
        <w:ind w:left="986"/>
      </w:pPr>
      <w:proofErr w:type="spellStart"/>
      <w:r w:rsidRPr="00AE7FB5">
        <w:t>Europejski</w:t>
      </w:r>
      <w:proofErr w:type="spellEnd"/>
      <w:r w:rsidRPr="00AE7FB5">
        <w:t xml:space="preserve"> </w:t>
      </w:r>
      <w:proofErr w:type="spellStart"/>
      <w:r w:rsidRPr="00AE7FB5">
        <w:t>protektorat</w:t>
      </w:r>
      <w:proofErr w:type="spellEnd"/>
      <w:r w:rsidRPr="00AE7FB5">
        <w:t xml:space="preserve">? </w:t>
      </w:r>
      <w:proofErr w:type="spellStart"/>
      <w:r w:rsidRPr="00AE7FB5">
        <w:t>Bośnia</w:t>
      </w:r>
      <w:proofErr w:type="spellEnd"/>
      <w:r w:rsidRPr="00AE7FB5">
        <w:t xml:space="preserve"> </w:t>
      </w:r>
      <w:proofErr w:type="spellStart"/>
      <w:r w:rsidRPr="00AE7FB5">
        <w:t>i</w:t>
      </w:r>
      <w:proofErr w:type="spellEnd"/>
      <w:r w:rsidRPr="00AE7FB5">
        <w:t xml:space="preserve"> </w:t>
      </w:r>
      <w:proofErr w:type="spellStart"/>
      <w:r w:rsidRPr="00AE7FB5">
        <w:t>Hercegowina</w:t>
      </w:r>
      <w:proofErr w:type="spellEnd"/>
      <w:r w:rsidRPr="00AE7FB5">
        <w:t xml:space="preserve"> w </w:t>
      </w:r>
      <w:proofErr w:type="spellStart"/>
      <w:r w:rsidRPr="00AE7FB5">
        <w:t>perspektywie</w:t>
      </w:r>
      <w:proofErr w:type="spellEnd"/>
      <w:r w:rsidRPr="00AE7FB5">
        <w:t xml:space="preserve"> </w:t>
      </w:r>
      <w:proofErr w:type="spellStart"/>
      <w:r w:rsidRPr="00AE7FB5">
        <w:t>środkowoeuropejskiej</w:t>
      </w:r>
      <w:proofErr w:type="spellEnd"/>
      <w:r w:rsidRPr="00AE7FB5">
        <w:t>, red.</w:t>
      </w:r>
    </w:p>
    <w:p w:rsidR="007C7B52" w:rsidRPr="00AE7FB5" w:rsidRDefault="007C7B52" w:rsidP="007C7B52">
      <w:pPr>
        <w:pStyle w:val="Tekstpodstawowy"/>
        <w:ind w:left="1346"/>
      </w:pPr>
      <w:r w:rsidRPr="00AE7FB5">
        <w:t xml:space="preserve">M. </w:t>
      </w:r>
      <w:proofErr w:type="spellStart"/>
      <w:r w:rsidRPr="00AE7FB5">
        <w:t>Gniazdowski</w:t>
      </w:r>
      <w:proofErr w:type="spellEnd"/>
      <w:r w:rsidRPr="00AE7FB5">
        <w:t>, Warszawa 2008</w:t>
      </w:r>
    </w:p>
    <w:p w:rsidR="007C7B52" w:rsidRPr="00AE7FB5" w:rsidRDefault="007C7B52" w:rsidP="007C7B52">
      <w:pPr>
        <w:pStyle w:val="Tekstpodstawowy"/>
        <w:ind w:left="1346" w:right="1186" w:hanging="360"/>
      </w:pPr>
      <w:r w:rsidRPr="00AE7FB5">
        <w:t xml:space="preserve">Fallon S., </w:t>
      </w:r>
      <w:proofErr w:type="spellStart"/>
      <w:r w:rsidRPr="00AE7FB5">
        <w:t>Hellander</w:t>
      </w:r>
      <w:proofErr w:type="spellEnd"/>
      <w:r w:rsidRPr="00AE7FB5">
        <w:t xml:space="preserve"> P., Oliver J., </w:t>
      </w:r>
      <w:proofErr w:type="spellStart"/>
      <w:r w:rsidRPr="00AE7FB5">
        <w:t>Chorwacja</w:t>
      </w:r>
      <w:proofErr w:type="spellEnd"/>
      <w:r w:rsidRPr="00AE7FB5">
        <w:t xml:space="preserve"> </w:t>
      </w:r>
      <w:proofErr w:type="spellStart"/>
      <w:r w:rsidRPr="00AE7FB5">
        <w:t>oraz</w:t>
      </w:r>
      <w:proofErr w:type="spellEnd"/>
      <w:r w:rsidRPr="00AE7FB5">
        <w:t xml:space="preserve"> </w:t>
      </w:r>
      <w:proofErr w:type="spellStart"/>
      <w:r w:rsidRPr="00AE7FB5">
        <w:t>Jugosławia</w:t>
      </w:r>
      <w:proofErr w:type="spellEnd"/>
      <w:r w:rsidRPr="00AE7FB5">
        <w:t xml:space="preserve">, </w:t>
      </w:r>
      <w:proofErr w:type="spellStart"/>
      <w:r w:rsidRPr="00AE7FB5">
        <w:t>Słowenia</w:t>
      </w:r>
      <w:proofErr w:type="spellEnd"/>
      <w:r w:rsidRPr="00AE7FB5">
        <w:t xml:space="preserve">, Macedonia, </w:t>
      </w:r>
      <w:proofErr w:type="spellStart"/>
      <w:r w:rsidRPr="00AE7FB5">
        <w:t>Bośnia</w:t>
      </w:r>
      <w:proofErr w:type="spellEnd"/>
      <w:r w:rsidRPr="00AE7FB5">
        <w:t xml:space="preserve"> </w:t>
      </w:r>
      <w:proofErr w:type="spellStart"/>
      <w:r w:rsidRPr="00AE7FB5">
        <w:t>i</w:t>
      </w:r>
      <w:proofErr w:type="spellEnd"/>
      <w:r w:rsidRPr="00AE7FB5">
        <w:t xml:space="preserve"> </w:t>
      </w:r>
      <w:proofErr w:type="spellStart"/>
      <w:r w:rsidRPr="00AE7FB5">
        <w:t>Hercegowina</w:t>
      </w:r>
      <w:proofErr w:type="spellEnd"/>
      <w:r w:rsidRPr="00AE7FB5">
        <w:t xml:space="preserve">, </w:t>
      </w:r>
      <w:proofErr w:type="spellStart"/>
      <w:r w:rsidRPr="00AE7FB5">
        <w:t>Bielsko-Biała</w:t>
      </w:r>
      <w:proofErr w:type="spellEnd"/>
      <w:r w:rsidRPr="00AE7FB5">
        <w:t xml:space="preserve"> 1998.</w:t>
      </w:r>
    </w:p>
    <w:p w:rsidR="007C7B52" w:rsidRPr="00AE7FB5" w:rsidRDefault="007C7B52" w:rsidP="007C7B52">
      <w:pPr>
        <w:pStyle w:val="Tekstpodstawowy"/>
        <w:ind w:left="986"/>
      </w:pPr>
      <w:proofErr w:type="spellStart"/>
      <w:r w:rsidRPr="00AE7FB5">
        <w:t>Felczak</w:t>
      </w:r>
      <w:proofErr w:type="spellEnd"/>
      <w:r w:rsidRPr="00AE7FB5">
        <w:t xml:space="preserve"> </w:t>
      </w:r>
      <w:proofErr w:type="spellStart"/>
      <w:r w:rsidRPr="00AE7FB5">
        <w:t>Wacław</w:t>
      </w:r>
      <w:proofErr w:type="spellEnd"/>
      <w:r w:rsidRPr="00AE7FB5">
        <w:t xml:space="preserve">, Historia </w:t>
      </w:r>
      <w:proofErr w:type="spellStart"/>
      <w:r w:rsidRPr="00AE7FB5">
        <w:t>Węgier</w:t>
      </w:r>
      <w:proofErr w:type="spellEnd"/>
      <w:r w:rsidRPr="00AE7FB5">
        <w:t xml:space="preserve">. </w:t>
      </w:r>
      <w:proofErr w:type="spellStart"/>
      <w:r w:rsidRPr="00AE7FB5">
        <w:t>Wrocław</w:t>
      </w:r>
      <w:proofErr w:type="spellEnd"/>
      <w:r w:rsidRPr="00AE7FB5">
        <w:t xml:space="preserve"> 1966, 1983.</w:t>
      </w:r>
    </w:p>
    <w:p w:rsidR="007C7B52" w:rsidRPr="00AE7FB5" w:rsidRDefault="007C7B52" w:rsidP="007C7B52">
      <w:pPr>
        <w:pStyle w:val="Tekstpodstawowy"/>
        <w:ind w:left="986" w:right="2149"/>
      </w:pPr>
      <w:proofErr w:type="spellStart"/>
      <w:r w:rsidRPr="00AE7FB5">
        <w:t>Felczak</w:t>
      </w:r>
      <w:proofErr w:type="spellEnd"/>
      <w:r w:rsidRPr="00AE7FB5">
        <w:t xml:space="preserve"> </w:t>
      </w:r>
      <w:proofErr w:type="spellStart"/>
      <w:r w:rsidRPr="00AE7FB5">
        <w:t>Wacław</w:t>
      </w:r>
      <w:proofErr w:type="spellEnd"/>
      <w:r w:rsidRPr="00AE7FB5">
        <w:t xml:space="preserve">, Wasilewski Tadeusz, Historia </w:t>
      </w:r>
      <w:proofErr w:type="spellStart"/>
      <w:r w:rsidRPr="00AE7FB5">
        <w:t>Jugosławii</w:t>
      </w:r>
      <w:proofErr w:type="spellEnd"/>
      <w:r w:rsidRPr="00AE7FB5">
        <w:t xml:space="preserve">, </w:t>
      </w:r>
      <w:proofErr w:type="spellStart"/>
      <w:r w:rsidRPr="00AE7FB5">
        <w:t>Wrocław</w:t>
      </w:r>
      <w:proofErr w:type="spellEnd"/>
      <w:r w:rsidRPr="00AE7FB5">
        <w:t xml:space="preserve"> 1985. </w:t>
      </w:r>
      <w:proofErr w:type="spellStart"/>
      <w:r w:rsidRPr="00AE7FB5">
        <w:t>Florea</w:t>
      </w:r>
      <w:proofErr w:type="spellEnd"/>
      <w:r w:rsidRPr="00AE7FB5">
        <w:t xml:space="preserve"> </w:t>
      </w:r>
      <w:proofErr w:type="spellStart"/>
      <w:r w:rsidRPr="00AE7FB5">
        <w:t>Vasile</w:t>
      </w:r>
      <w:proofErr w:type="spellEnd"/>
      <w:r w:rsidRPr="00AE7FB5">
        <w:t xml:space="preserve">, </w:t>
      </w:r>
      <w:proofErr w:type="spellStart"/>
      <w:r w:rsidRPr="00AE7FB5">
        <w:t>Sztuka</w:t>
      </w:r>
      <w:proofErr w:type="spellEnd"/>
      <w:r w:rsidRPr="00AE7FB5">
        <w:t xml:space="preserve"> </w:t>
      </w:r>
      <w:proofErr w:type="spellStart"/>
      <w:r w:rsidRPr="00AE7FB5">
        <w:t>rumuńska</w:t>
      </w:r>
      <w:proofErr w:type="spellEnd"/>
      <w:r w:rsidRPr="00AE7FB5">
        <w:t>, Warszawa 1989.</w:t>
      </w:r>
    </w:p>
    <w:p w:rsidR="007C7B52" w:rsidRPr="00AE7FB5" w:rsidRDefault="007C7B52" w:rsidP="007C7B52">
      <w:pPr>
        <w:pStyle w:val="Tekstpodstawowy"/>
        <w:ind w:left="1346" w:right="1186" w:hanging="360"/>
      </w:pPr>
      <w:r w:rsidRPr="00AE7FB5">
        <w:t xml:space="preserve">Giza Antoni, </w:t>
      </w:r>
      <w:proofErr w:type="spellStart"/>
      <w:r w:rsidRPr="00AE7FB5">
        <w:t>Bośnia</w:t>
      </w:r>
      <w:proofErr w:type="spellEnd"/>
      <w:r w:rsidRPr="00AE7FB5">
        <w:t xml:space="preserve"> </w:t>
      </w:r>
      <w:proofErr w:type="spellStart"/>
      <w:r w:rsidRPr="00AE7FB5">
        <w:t>i</w:t>
      </w:r>
      <w:proofErr w:type="spellEnd"/>
      <w:r w:rsidRPr="00AE7FB5">
        <w:t xml:space="preserve"> </w:t>
      </w:r>
      <w:proofErr w:type="spellStart"/>
      <w:r w:rsidRPr="00AE7FB5">
        <w:t>Hercegowina</w:t>
      </w:r>
      <w:proofErr w:type="spellEnd"/>
      <w:r w:rsidRPr="00AE7FB5">
        <w:t xml:space="preserve"> w </w:t>
      </w:r>
      <w:proofErr w:type="spellStart"/>
      <w:r w:rsidRPr="00AE7FB5">
        <w:t>dobie</w:t>
      </w:r>
      <w:proofErr w:type="spellEnd"/>
      <w:r w:rsidRPr="00AE7FB5">
        <w:t xml:space="preserve"> </w:t>
      </w:r>
      <w:proofErr w:type="spellStart"/>
      <w:r w:rsidRPr="00AE7FB5">
        <w:t>tureckiego</w:t>
      </w:r>
      <w:proofErr w:type="spellEnd"/>
      <w:r w:rsidRPr="00AE7FB5">
        <w:t xml:space="preserve"> </w:t>
      </w:r>
      <w:proofErr w:type="spellStart"/>
      <w:r w:rsidRPr="00AE7FB5">
        <w:t>i</w:t>
      </w:r>
      <w:proofErr w:type="spellEnd"/>
      <w:r w:rsidRPr="00AE7FB5">
        <w:t xml:space="preserve"> </w:t>
      </w:r>
      <w:proofErr w:type="spellStart"/>
      <w:r w:rsidRPr="00AE7FB5">
        <w:t>austriackiego</w:t>
      </w:r>
      <w:proofErr w:type="spellEnd"/>
      <w:r w:rsidRPr="00AE7FB5">
        <w:t xml:space="preserve"> </w:t>
      </w:r>
      <w:proofErr w:type="spellStart"/>
      <w:r w:rsidRPr="00AE7FB5">
        <w:t>panowania</w:t>
      </w:r>
      <w:proofErr w:type="spellEnd"/>
      <w:r w:rsidRPr="00AE7FB5">
        <w:t>, Szczecin 2002.</w:t>
      </w:r>
    </w:p>
    <w:p w:rsidR="007C7B52" w:rsidRPr="00AE7FB5" w:rsidRDefault="007C7B52" w:rsidP="007C7B52">
      <w:pPr>
        <w:pStyle w:val="Tekstpodstawowy"/>
        <w:ind w:left="986"/>
      </w:pPr>
      <w:r w:rsidRPr="00AE7FB5">
        <w:t xml:space="preserve">Giza Antoni, Idea </w:t>
      </w:r>
      <w:proofErr w:type="spellStart"/>
      <w:r w:rsidRPr="00AE7FB5">
        <w:t>jugoslawizmu</w:t>
      </w:r>
      <w:proofErr w:type="spellEnd"/>
      <w:r w:rsidRPr="00AE7FB5">
        <w:t xml:space="preserve"> w </w:t>
      </w:r>
      <w:proofErr w:type="spellStart"/>
      <w:r w:rsidRPr="00AE7FB5">
        <w:t>latach</w:t>
      </w:r>
      <w:proofErr w:type="spellEnd"/>
      <w:r w:rsidRPr="00AE7FB5">
        <w:t xml:space="preserve"> 1800–1918, Szczecin 1992.</w:t>
      </w:r>
    </w:p>
    <w:p w:rsidR="007C7B52" w:rsidRPr="00AE7FB5" w:rsidRDefault="007C7B52" w:rsidP="007C7B52">
      <w:pPr>
        <w:pStyle w:val="Tekstpodstawowy"/>
        <w:ind w:left="1346" w:right="1186" w:hanging="360"/>
      </w:pPr>
      <w:r w:rsidRPr="00AE7FB5">
        <w:t xml:space="preserve">Giza Antoni, </w:t>
      </w:r>
      <w:proofErr w:type="spellStart"/>
      <w:r w:rsidRPr="00AE7FB5">
        <w:t>Narodowe</w:t>
      </w:r>
      <w:proofErr w:type="spellEnd"/>
      <w:r w:rsidRPr="00AE7FB5">
        <w:t xml:space="preserve"> </w:t>
      </w:r>
      <w:proofErr w:type="spellStart"/>
      <w:r w:rsidRPr="00AE7FB5">
        <w:t>i</w:t>
      </w:r>
      <w:proofErr w:type="spellEnd"/>
      <w:r w:rsidRPr="00AE7FB5">
        <w:t xml:space="preserve"> </w:t>
      </w:r>
      <w:proofErr w:type="spellStart"/>
      <w:r w:rsidRPr="00AE7FB5">
        <w:t>polityczne</w:t>
      </w:r>
      <w:proofErr w:type="spellEnd"/>
      <w:r w:rsidRPr="00AE7FB5">
        <w:t xml:space="preserve"> </w:t>
      </w:r>
      <w:proofErr w:type="spellStart"/>
      <w:r w:rsidRPr="00AE7FB5">
        <w:t>dążenia</w:t>
      </w:r>
      <w:proofErr w:type="spellEnd"/>
      <w:r w:rsidRPr="00AE7FB5">
        <w:t xml:space="preserve"> </w:t>
      </w:r>
      <w:proofErr w:type="spellStart"/>
      <w:r w:rsidRPr="00AE7FB5">
        <w:t>Chorwatów</w:t>
      </w:r>
      <w:proofErr w:type="spellEnd"/>
      <w:r w:rsidRPr="00AE7FB5">
        <w:t xml:space="preserve"> w XIX </w:t>
      </w:r>
      <w:proofErr w:type="spellStart"/>
      <w:r w:rsidRPr="00AE7FB5">
        <w:t>i</w:t>
      </w:r>
      <w:proofErr w:type="spellEnd"/>
      <w:r w:rsidRPr="00AE7FB5">
        <w:t xml:space="preserve"> </w:t>
      </w:r>
      <w:proofErr w:type="spellStart"/>
      <w:r w:rsidRPr="00AE7FB5">
        <w:t>na</w:t>
      </w:r>
      <w:proofErr w:type="spellEnd"/>
      <w:r w:rsidRPr="00AE7FB5">
        <w:t xml:space="preserve"> </w:t>
      </w:r>
      <w:proofErr w:type="spellStart"/>
      <w:r w:rsidRPr="00AE7FB5">
        <w:t>początku</w:t>
      </w:r>
      <w:proofErr w:type="spellEnd"/>
      <w:r w:rsidRPr="00AE7FB5">
        <w:t xml:space="preserve"> XX </w:t>
      </w:r>
      <w:proofErr w:type="spellStart"/>
      <w:r w:rsidRPr="00AE7FB5">
        <w:t>wieku</w:t>
      </w:r>
      <w:proofErr w:type="spellEnd"/>
      <w:r w:rsidRPr="00AE7FB5">
        <w:t>, Szczecin 2001.</w:t>
      </w:r>
    </w:p>
    <w:p w:rsidR="007C7B52" w:rsidRPr="00AE7FB5" w:rsidRDefault="007C7B52" w:rsidP="007C7B52">
      <w:pPr>
        <w:pStyle w:val="Tekstpodstawowy"/>
        <w:ind w:left="986" w:right="4092"/>
      </w:pPr>
      <w:r w:rsidRPr="00AE7FB5">
        <w:t xml:space="preserve">Giza Antoni, </w:t>
      </w:r>
      <w:proofErr w:type="spellStart"/>
      <w:r w:rsidRPr="00AE7FB5">
        <w:t>Narodziny</w:t>
      </w:r>
      <w:proofErr w:type="spellEnd"/>
      <w:r w:rsidRPr="00AE7FB5">
        <w:t xml:space="preserve"> </w:t>
      </w:r>
      <w:proofErr w:type="spellStart"/>
      <w:r w:rsidRPr="00AE7FB5">
        <w:t>i</w:t>
      </w:r>
      <w:proofErr w:type="spellEnd"/>
      <w:r w:rsidRPr="00AE7FB5">
        <w:t xml:space="preserve"> </w:t>
      </w:r>
      <w:proofErr w:type="spellStart"/>
      <w:r w:rsidRPr="00AE7FB5">
        <w:t>rozpad</w:t>
      </w:r>
      <w:proofErr w:type="spellEnd"/>
      <w:r w:rsidRPr="00AE7FB5">
        <w:t xml:space="preserve"> </w:t>
      </w:r>
      <w:proofErr w:type="spellStart"/>
      <w:r w:rsidRPr="00AE7FB5">
        <w:t>Jugosławii</w:t>
      </w:r>
      <w:proofErr w:type="spellEnd"/>
      <w:r w:rsidRPr="00AE7FB5">
        <w:t xml:space="preserve">, Szczecin 1994. Giza Antoni, </w:t>
      </w:r>
      <w:proofErr w:type="spellStart"/>
      <w:r w:rsidRPr="00AE7FB5">
        <w:t>Tajne</w:t>
      </w:r>
      <w:proofErr w:type="spellEnd"/>
      <w:r w:rsidRPr="00AE7FB5">
        <w:t xml:space="preserve"> </w:t>
      </w:r>
      <w:proofErr w:type="spellStart"/>
      <w:r w:rsidRPr="00AE7FB5">
        <w:t>raporty</w:t>
      </w:r>
      <w:proofErr w:type="spellEnd"/>
      <w:r w:rsidRPr="00AE7FB5">
        <w:t xml:space="preserve"> z </w:t>
      </w:r>
      <w:proofErr w:type="spellStart"/>
      <w:r w:rsidRPr="00AE7FB5">
        <w:t>Jugosławii</w:t>
      </w:r>
      <w:proofErr w:type="spellEnd"/>
      <w:r w:rsidRPr="00AE7FB5">
        <w:t>, Warszawa 2002.</w:t>
      </w:r>
    </w:p>
    <w:p w:rsidR="007C7B52" w:rsidRPr="00AE7FB5" w:rsidRDefault="007C7B52" w:rsidP="007C7B52">
      <w:pPr>
        <w:pStyle w:val="Tekstpodstawowy"/>
        <w:ind w:left="1346" w:right="1186" w:hanging="360"/>
      </w:pPr>
      <w:proofErr w:type="spellStart"/>
      <w:r w:rsidRPr="00AE7FB5">
        <w:t>Hauziński</w:t>
      </w:r>
      <w:proofErr w:type="spellEnd"/>
      <w:r w:rsidRPr="00AE7FB5">
        <w:t xml:space="preserve"> Jerzy, </w:t>
      </w:r>
      <w:proofErr w:type="spellStart"/>
      <w:r w:rsidRPr="00AE7FB5">
        <w:t>Leśny</w:t>
      </w:r>
      <w:proofErr w:type="spellEnd"/>
      <w:r w:rsidRPr="00AE7FB5">
        <w:t xml:space="preserve"> Jan, </w:t>
      </w:r>
      <w:proofErr w:type="spellStart"/>
      <w:r w:rsidRPr="00AE7FB5">
        <w:t>Czekalski</w:t>
      </w:r>
      <w:proofErr w:type="spellEnd"/>
      <w:r w:rsidRPr="00AE7FB5">
        <w:t xml:space="preserve"> Tadeusz Historia </w:t>
      </w:r>
      <w:proofErr w:type="spellStart"/>
      <w:r w:rsidRPr="00AE7FB5">
        <w:t>Albanii</w:t>
      </w:r>
      <w:proofErr w:type="spellEnd"/>
      <w:r w:rsidRPr="00AE7FB5">
        <w:t xml:space="preserve">, </w:t>
      </w:r>
      <w:proofErr w:type="spellStart"/>
      <w:r w:rsidRPr="00AE7FB5">
        <w:t>Wrocław</w:t>
      </w:r>
      <w:proofErr w:type="spellEnd"/>
      <w:r w:rsidRPr="00AE7FB5">
        <w:t>–Warszawa– Kraków 2008.</w:t>
      </w:r>
    </w:p>
    <w:p w:rsidR="007C7B52" w:rsidRPr="00AE7FB5" w:rsidRDefault="007C7B52" w:rsidP="007C7B52">
      <w:pPr>
        <w:pStyle w:val="Tekstpodstawowy"/>
        <w:ind w:left="986" w:right="1633"/>
      </w:pPr>
      <w:proofErr w:type="spellStart"/>
      <w:r w:rsidRPr="00AE7FB5">
        <w:t>Inalcik</w:t>
      </w:r>
      <w:proofErr w:type="spellEnd"/>
      <w:r w:rsidRPr="00AE7FB5">
        <w:t xml:space="preserve"> </w:t>
      </w:r>
      <w:proofErr w:type="spellStart"/>
      <w:r w:rsidRPr="00AE7FB5">
        <w:t>Halil</w:t>
      </w:r>
      <w:proofErr w:type="spellEnd"/>
      <w:r w:rsidRPr="00AE7FB5">
        <w:t xml:space="preserve">, Imperium </w:t>
      </w:r>
      <w:proofErr w:type="spellStart"/>
      <w:r w:rsidRPr="00AE7FB5">
        <w:t>osmańskie</w:t>
      </w:r>
      <w:proofErr w:type="spellEnd"/>
      <w:r w:rsidRPr="00AE7FB5">
        <w:t xml:space="preserve">. </w:t>
      </w:r>
      <w:proofErr w:type="spellStart"/>
      <w:r w:rsidRPr="00AE7FB5">
        <w:t>Epoka</w:t>
      </w:r>
      <w:proofErr w:type="spellEnd"/>
      <w:r w:rsidRPr="00AE7FB5">
        <w:t xml:space="preserve"> </w:t>
      </w:r>
      <w:proofErr w:type="spellStart"/>
      <w:r w:rsidRPr="00AE7FB5">
        <w:t>klasyczna</w:t>
      </w:r>
      <w:proofErr w:type="spellEnd"/>
      <w:r w:rsidRPr="00AE7FB5">
        <w:t xml:space="preserve"> 1300–1600, Kraków 2006 </w:t>
      </w:r>
      <w:proofErr w:type="spellStart"/>
      <w:r w:rsidRPr="00AE7FB5">
        <w:t>Jackowicz</w:t>
      </w:r>
      <w:proofErr w:type="spellEnd"/>
      <w:r w:rsidRPr="00AE7FB5">
        <w:t xml:space="preserve"> Jerzy, </w:t>
      </w:r>
      <w:proofErr w:type="spellStart"/>
      <w:r w:rsidRPr="00AE7FB5">
        <w:t>Bułgaria</w:t>
      </w:r>
      <w:proofErr w:type="spellEnd"/>
      <w:r w:rsidRPr="00AE7FB5">
        <w:t xml:space="preserve"> od </w:t>
      </w:r>
      <w:proofErr w:type="spellStart"/>
      <w:r w:rsidRPr="00AE7FB5">
        <w:t>rządów</w:t>
      </w:r>
      <w:proofErr w:type="spellEnd"/>
      <w:r w:rsidRPr="00AE7FB5">
        <w:t xml:space="preserve"> </w:t>
      </w:r>
      <w:proofErr w:type="spellStart"/>
      <w:r w:rsidRPr="00AE7FB5">
        <w:t>komunistycznych</w:t>
      </w:r>
      <w:proofErr w:type="spellEnd"/>
      <w:r w:rsidRPr="00AE7FB5">
        <w:t xml:space="preserve"> do </w:t>
      </w:r>
      <w:proofErr w:type="spellStart"/>
      <w:r w:rsidRPr="00AE7FB5">
        <w:t>demokracji</w:t>
      </w:r>
      <w:proofErr w:type="spellEnd"/>
      <w:r w:rsidRPr="00AE7FB5">
        <w:t xml:space="preserve"> </w:t>
      </w:r>
      <w:proofErr w:type="spellStart"/>
      <w:r w:rsidRPr="00AE7FB5">
        <w:t>parlamentarnej</w:t>
      </w:r>
      <w:proofErr w:type="spellEnd"/>
    </w:p>
    <w:p w:rsidR="007C7B52" w:rsidRPr="00AE7FB5" w:rsidRDefault="007C7B52" w:rsidP="007C7B52">
      <w:pPr>
        <w:pStyle w:val="Tekstpodstawowy"/>
        <w:ind w:left="1346"/>
      </w:pPr>
      <w:r w:rsidRPr="00AE7FB5">
        <w:t>1988-1991, Warszawa 1992</w:t>
      </w:r>
    </w:p>
    <w:p w:rsidR="007C7B52" w:rsidRPr="00AE7FB5" w:rsidRDefault="007C7B52" w:rsidP="007C7B52">
      <w:pPr>
        <w:pStyle w:val="Tekstpodstawowy"/>
        <w:ind w:left="986" w:right="4092"/>
      </w:pPr>
      <w:proofErr w:type="spellStart"/>
      <w:r w:rsidRPr="00AE7FB5">
        <w:t>Jelavich</w:t>
      </w:r>
      <w:proofErr w:type="spellEnd"/>
      <w:r w:rsidRPr="00AE7FB5">
        <w:t xml:space="preserve"> Barbara, Historia </w:t>
      </w:r>
      <w:proofErr w:type="spellStart"/>
      <w:r w:rsidRPr="00AE7FB5">
        <w:t>Bałkanów</w:t>
      </w:r>
      <w:proofErr w:type="spellEnd"/>
      <w:r w:rsidRPr="00AE7FB5">
        <w:t xml:space="preserve">, t. 1–2, Kraków 2005. </w:t>
      </w:r>
      <w:proofErr w:type="spellStart"/>
      <w:r w:rsidRPr="00AE7FB5">
        <w:t>Jezernik</w:t>
      </w:r>
      <w:proofErr w:type="spellEnd"/>
      <w:r w:rsidRPr="00AE7FB5">
        <w:t xml:space="preserve"> </w:t>
      </w:r>
      <w:proofErr w:type="spellStart"/>
      <w:r w:rsidRPr="00AE7FB5">
        <w:t>Božidar</w:t>
      </w:r>
      <w:proofErr w:type="spellEnd"/>
      <w:r w:rsidRPr="00AE7FB5">
        <w:t xml:space="preserve">, </w:t>
      </w:r>
      <w:proofErr w:type="spellStart"/>
      <w:r w:rsidRPr="00AE7FB5">
        <w:t>Dzika</w:t>
      </w:r>
      <w:proofErr w:type="spellEnd"/>
      <w:r w:rsidRPr="00AE7FB5">
        <w:t xml:space="preserve"> Europa, Kraków 2009</w:t>
      </w:r>
    </w:p>
    <w:p w:rsidR="007C7B52" w:rsidRPr="00AE7FB5" w:rsidRDefault="007C7B52" w:rsidP="007C7B52">
      <w:pPr>
        <w:pStyle w:val="Tekstpodstawowy"/>
        <w:ind w:left="1346" w:right="1412" w:hanging="360"/>
      </w:pPr>
      <w:proofErr w:type="spellStart"/>
      <w:r w:rsidRPr="00AE7FB5">
        <w:t>Kaczmarczyk</w:t>
      </w:r>
      <w:proofErr w:type="spellEnd"/>
      <w:r w:rsidRPr="00AE7FB5">
        <w:rPr>
          <w:spacing w:val="-12"/>
        </w:rPr>
        <w:t xml:space="preserve"> </w:t>
      </w:r>
      <w:proofErr w:type="spellStart"/>
      <w:r w:rsidRPr="00AE7FB5">
        <w:t>Zdzisław</w:t>
      </w:r>
      <w:proofErr w:type="spellEnd"/>
      <w:r w:rsidRPr="00AE7FB5">
        <w:t>,</w:t>
      </w:r>
      <w:r w:rsidRPr="00AE7FB5">
        <w:rPr>
          <w:spacing w:val="-13"/>
        </w:rPr>
        <w:t xml:space="preserve"> </w:t>
      </w:r>
      <w:proofErr w:type="spellStart"/>
      <w:r w:rsidRPr="00AE7FB5">
        <w:t>Miasta</w:t>
      </w:r>
      <w:proofErr w:type="spellEnd"/>
      <w:r w:rsidRPr="00AE7FB5">
        <w:rPr>
          <w:spacing w:val="-14"/>
        </w:rPr>
        <w:t xml:space="preserve"> </w:t>
      </w:r>
      <w:proofErr w:type="spellStart"/>
      <w:r w:rsidRPr="00AE7FB5">
        <w:t>dalmatyńskie</w:t>
      </w:r>
      <w:proofErr w:type="spellEnd"/>
      <w:r w:rsidRPr="00AE7FB5">
        <w:rPr>
          <w:spacing w:val="-13"/>
        </w:rPr>
        <w:t xml:space="preserve"> </w:t>
      </w:r>
      <w:r w:rsidRPr="00AE7FB5">
        <w:t>do</w:t>
      </w:r>
      <w:r w:rsidRPr="00AE7FB5">
        <w:rPr>
          <w:spacing w:val="-13"/>
        </w:rPr>
        <w:t xml:space="preserve"> </w:t>
      </w:r>
      <w:proofErr w:type="spellStart"/>
      <w:r w:rsidRPr="00AE7FB5">
        <w:t>początku</w:t>
      </w:r>
      <w:proofErr w:type="spellEnd"/>
      <w:r w:rsidRPr="00AE7FB5">
        <w:rPr>
          <w:spacing w:val="-14"/>
        </w:rPr>
        <w:t xml:space="preserve"> </w:t>
      </w:r>
      <w:r w:rsidRPr="00AE7FB5">
        <w:t>XV</w:t>
      </w:r>
      <w:r w:rsidRPr="00AE7FB5">
        <w:rPr>
          <w:spacing w:val="-13"/>
        </w:rPr>
        <w:t xml:space="preserve"> </w:t>
      </w:r>
      <w:proofErr w:type="spellStart"/>
      <w:r w:rsidRPr="00AE7FB5">
        <w:t>wieku</w:t>
      </w:r>
      <w:proofErr w:type="spellEnd"/>
      <w:r w:rsidRPr="00AE7FB5">
        <w:t>,</w:t>
      </w:r>
      <w:r w:rsidRPr="00AE7FB5">
        <w:rPr>
          <w:spacing w:val="-13"/>
        </w:rPr>
        <w:t xml:space="preserve"> </w:t>
      </w:r>
      <w:r w:rsidRPr="00AE7FB5">
        <w:t>Warszawa–</w:t>
      </w:r>
      <w:proofErr w:type="spellStart"/>
      <w:r w:rsidRPr="00AE7FB5">
        <w:t>Poznań</w:t>
      </w:r>
      <w:proofErr w:type="spellEnd"/>
      <w:r w:rsidRPr="00AE7FB5">
        <w:t xml:space="preserve"> 1976</w:t>
      </w:r>
    </w:p>
    <w:p w:rsidR="007C7B52" w:rsidRPr="00AE7FB5" w:rsidRDefault="007C7B52" w:rsidP="007C7B52">
      <w:pPr>
        <w:pStyle w:val="Tekstpodstawowy"/>
        <w:ind w:left="1346" w:right="1186" w:hanging="360"/>
      </w:pPr>
      <w:proofErr w:type="spellStart"/>
      <w:r w:rsidRPr="00AE7FB5">
        <w:t>Kiselinovski</w:t>
      </w:r>
      <w:proofErr w:type="spellEnd"/>
      <w:r w:rsidRPr="00AE7FB5">
        <w:t xml:space="preserve"> S., </w:t>
      </w:r>
      <w:proofErr w:type="spellStart"/>
      <w:r w:rsidRPr="00AE7FB5">
        <w:t>Mniejszości</w:t>
      </w:r>
      <w:proofErr w:type="spellEnd"/>
      <w:r w:rsidRPr="00AE7FB5">
        <w:t xml:space="preserve"> </w:t>
      </w:r>
      <w:proofErr w:type="spellStart"/>
      <w:r w:rsidRPr="00AE7FB5">
        <w:t>narodowe</w:t>
      </w:r>
      <w:proofErr w:type="spellEnd"/>
      <w:r w:rsidRPr="00AE7FB5">
        <w:t xml:space="preserve"> w </w:t>
      </w:r>
      <w:proofErr w:type="spellStart"/>
      <w:r w:rsidRPr="00AE7FB5">
        <w:t>Bułgarii</w:t>
      </w:r>
      <w:proofErr w:type="spellEnd"/>
      <w:r w:rsidRPr="00AE7FB5">
        <w:t>, „</w:t>
      </w:r>
      <w:proofErr w:type="spellStart"/>
      <w:r w:rsidRPr="00AE7FB5">
        <w:t>Prace</w:t>
      </w:r>
      <w:proofErr w:type="spellEnd"/>
      <w:r w:rsidRPr="00AE7FB5">
        <w:t xml:space="preserve"> </w:t>
      </w:r>
      <w:proofErr w:type="spellStart"/>
      <w:r w:rsidRPr="00AE7FB5">
        <w:t>Komisji</w:t>
      </w:r>
      <w:proofErr w:type="spellEnd"/>
      <w:r w:rsidRPr="00AE7FB5">
        <w:t xml:space="preserve"> </w:t>
      </w:r>
      <w:proofErr w:type="spellStart"/>
      <w:r w:rsidRPr="00AE7FB5">
        <w:t>Środkowoeuropejskiej</w:t>
      </w:r>
      <w:proofErr w:type="spellEnd"/>
      <w:r w:rsidRPr="00AE7FB5">
        <w:t xml:space="preserve"> PAU”, J. </w:t>
      </w:r>
      <w:proofErr w:type="spellStart"/>
      <w:r w:rsidRPr="00AE7FB5">
        <w:t>Machnik</w:t>
      </w:r>
      <w:proofErr w:type="spellEnd"/>
      <w:r w:rsidRPr="00AE7FB5">
        <w:t xml:space="preserve">, I. </w:t>
      </w:r>
      <w:proofErr w:type="spellStart"/>
      <w:r w:rsidRPr="00AE7FB5">
        <w:t>Stawowy-Kawka</w:t>
      </w:r>
      <w:proofErr w:type="spellEnd"/>
      <w:r w:rsidRPr="00AE7FB5">
        <w:t xml:space="preserve"> (red.), Kraków 2005, t. XIII</w:t>
      </w:r>
    </w:p>
    <w:p w:rsidR="007C7B52" w:rsidRPr="00AE7FB5" w:rsidRDefault="007C7B52" w:rsidP="007C7B52">
      <w:pPr>
        <w:pStyle w:val="Tekstpodstawowy"/>
        <w:spacing w:before="66"/>
        <w:ind w:left="1346" w:right="1186" w:hanging="360"/>
      </w:pPr>
      <w:proofErr w:type="spellStart"/>
      <w:r w:rsidRPr="00AE7FB5">
        <w:t>Korzeniewska-Wiszniewska</w:t>
      </w:r>
      <w:proofErr w:type="spellEnd"/>
      <w:r w:rsidRPr="00AE7FB5">
        <w:t xml:space="preserve"> Mirella, Serbia pod </w:t>
      </w:r>
      <w:proofErr w:type="spellStart"/>
      <w:r w:rsidRPr="00AE7FB5">
        <w:t>rządami</w:t>
      </w:r>
      <w:proofErr w:type="spellEnd"/>
      <w:r w:rsidRPr="00AE7FB5">
        <w:t xml:space="preserve"> </w:t>
      </w:r>
      <w:proofErr w:type="spellStart"/>
      <w:r w:rsidRPr="00AE7FB5">
        <w:t>Slobodana</w:t>
      </w:r>
      <w:proofErr w:type="spellEnd"/>
      <w:r w:rsidRPr="00AE7FB5">
        <w:t xml:space="preserve"> </w:t>
      </w:r>
      <w:proofErr w:type="spellStart"/>
      <w:r w:rsidRPr="00AE7FB5">
        <w:t>Miloševicia</w:t>
      </w:r>
      <w:proofErr w:type="spellEnd"/>
      <w:r w:rsidRPr="00AE7FB5">
        <w:t xml:space="preserve">. </w:t>
      </w:r>
      <w:proofErr w:type="spellStart"/>
      <w:r w:rsidRPr="00AE7FB5">
        <w:t>Serbska</w:t>
      </w:r>
      <w:proofErr w:type="spellEnd"/>
      <w:r w:rsidRPr="00AE7FB5">
        <w:t xml:space="preserve"> </w:t>
      </w:r>
      <w:proofErr w:type="spellStart"/>
      <w:r w:rsidRPr="00AE7FB5">
        <w:t>polityka</w:t>
      </w:r>
      <w:proofErr w:type="spellEnd"/>
      <w:r w:rsidRPr="00AE7FB5">
        <w:t xml:space="preserve"> </w:t>
      </w:r>
      <w:proofErr w:type="spellStart"/>
      <w:r w:rsidRPr="00AE7FB5">
        <w:t>wobec</w:t>
      </w:r>
      <w:proofErr w:type="spellEnd"/>
      <w:r w:rsidRPr="00AE7FB5">
        <w:t xml:space="preserve"> </w:t>
      </w:r>
      <w:proofErr w:type="spellStart"/>
      <w:r w:rsidRPr="00AE7FB5">
        <w:t>rozpadu</w:t>
      </w:r>
      <w:proofErr w:type="spellEnd"/>
      <w:r w:rsidRPr="00AE7FB5">
        <w:t xml:space="preserve"> </w:t>
      </w:r>
      <w:proofErr w:type="spellStart"/>
      <w:r w:rsidRPr="00AE7FB5">
        <w:t>Jugosławii</w:t>
      </w:r>
      <w:proofErr w:type="spellEnd"/>
      <w:r w:rsidRPr="00AE7FB5">
        <w:t xml:space="preserve"> w </w:t>
      </w:r>
      <w:proofErr w:type="spellStart"/>
      <w:r w:rsidRPr="00AE7FB5">
        <w:t>latach</w:t>
      </w:r>
      <w:proofErr w:type="spellEnd"/>
      <w:r w:rsidRPr="00AE7FB5">
        <w:t xml:space="preserve"> </w:t>
      </w:r>
      <w:proofErr w:type="spellStart"/>
      <w:r w:rsidRPr="00AE7FB5">
        <w:t>dziewięćdziesiątych</w:t>
      </w:r>
      <w:proofErr w:type="spellEnd"/>
      <w:r w:rsidRPr="00AE7FB5">
        <w:t xml:space="preserve"> XX </w:t>
      </w:r>
      <w:proofErr w:type="spellStart"/>
      <w:r w:rsidRPr="00AE7FB5">
        <w:t>wieku</w:t>
      </w:r>
      <w:proofErr w:type="spellEnd"/>
      <w:r w:rsidRPr="00AE7FB5">
        <w:t>, Kraków 2008</w:t>
      </w:r>
    </w:p>
    <w:p w:rsidR="007C7B52" w:rsidRPr="00AE7FB5" w:rsidRDefault="007C7B52" w:rsidP="007C7B52">
      <w:pPr>
        <w:pStyle w:val="Tekstpodstawowy"/>
        <w:ind w:left="986"/>
      </w:pPr>
      <w:proofErr w:type="spellStart"/>
      <w:r w:rsidRPr="00AE7FB5">
        <w:t>Koseski</w:t>
      </w:r>
      <w:proofErr w:type="spellEnd"/>
      <w:r w:rsidRPr="00AE7FB5">
        <w:t xml:space="preserve"> A. Albania. </w:t>
      </w:r>
      <w:proofErr w:type="spellStart"/>
      <w:r w:rsidRPr="00AE7FB5">
        <w:t>Krótki</w:t>
      </w:r>
      <w:proofErr w:type="spellEnd"/>
      <w:r w:rsidRPr="00AE7FB5">
        <w:t xml:space="preserve"> </w:t>
      </w:r>
      <w:proofErr w:type="spellStart"/>
      <w:r w:rsidRPr="00AE7FB5">
        <w:t>zarys</w:t>
      </w:r>
      <w:proofErr w:type="spellEnd"/>
      <w:r w:rsidRPr="00AE7FB5">
        <w:t xml:space="preserve"> </w:t>
      </w:r>
      <w:proofErr w:type="spellStart"/>
      <w:r w:rsidRPr="00AE7FB5">
        <w:t>dziejów</w:t>
      </w:r>
      <w:proofErr w:type="spellEnd"/>
      <w:r w:rsidRPr="00AE7FB5">
        <w:t>, (</w:t>
      </w:r>
      <w:proofErr w:type="spellStart"/>
      <w:r w:rsidRPr="00AE7FB5">
        <w:t>pierwsze</w:t>
      </w:r>
      <w:proofErr w:type="spellEnd"/>
      <w:r w:rsidRPr="00AE7FB5">
        <w:t xml:space="preserve"> </w:t>
      </w:r>
      <w:proofErr w:type="spellStart"/>
      <w:r w:rsidRPr="00AE7FB5">
        <w:t>rozdziały</w:t>
      </w:r>
      <w:proofErr w:type="spellEnd"/>
      <w:r w:rsidRPr="00AE7FB5">
        <w:t>), Warszawa 1988.</w:t>
      </w:r>
    </w:p>
    <w:p w:rsidR="007C7B52" w:rsidRPr="00AE7FB5" w:rsidRDefault="007C7B52" w:rsidP="007C7B52">
      <w:pPr>
        <w:pStyle w:val="Tekstpodstawowy"/>
        <w:ind w:left="1346" w:right="1186" w:hanging="360"/>
      </w:pPr>
      <w:proofErr w:type="spellStart"/>
      <w:r w:rsidRPr="00AE7FB5">
        <w:t>Leśny</w:t>
      </w:r>
      <w:proofErr w:type="spellEnd"/>
      <w:r w:rsidRPr="00AE7FB5">
        <w:t xml:space="preserve"> Jan, </w:t>
      </w:r>
      <w:proofErr w:type="spellStart"/>
      <w:r w:rsidRPr="00AE7FB5">
        <w:t>Studia</w:t>
      </w:r>
      <w:proofErr w:type="spellEnd"/>
      <w:r w:rsidRPr="00AE7FB5">
        <w:t xml:space="preserve"> </w:t>
      </w:r>
      <w:proofErr w:type="spellStart"/>
      <w:r w:rsidRPr="00AE7FB5">
        <w:t>nad</w:t>
      </w:r>
      <w:proofErr w:type="spellEnd"/>
      <w:r w:rsidRPr="00AE7FB5">
        <w:t xml:space="preserve"> </w:t>
      </w:r>
      <w:proofErr w:type="spellStart"/>
      <w:r w:rsidRPr="00AE7FB5">
        <w:t>początkami</w:t>
      </w:r>
      <w:proofErr w:type="spellEnd"/>
      <w:r w:rsidRPr="00AE7FB5">
        <w:t xml:space="preserve"> </w:t>
      </w:r>
      <w:proofErr w:type="spellStart"/>
      <w:r w:rsidRPr="00AE7FB5">
        <w:t>serbskiej</w:t>
      </w:r>
      <w:proofErr w:type="spellEnd"/>
      <w:r w:rsidRPr="00AE7FB5">
        <w:t xml:space="preserve"> </w:t>
      </w:r>
      <w:proofErr w:type="spellStart"/>
      <w:r w:rsidRPr="00AE7FB5">
        <w:t>monarchii</w:t>
      </w:r>
      <w:proofErr w:type="spellEnd"/>
      <w:r w:rsidRPr="00AE7FB5">
        <w:t xml:space="preserve"> </w:t>
      </w:r>
      <w:proofErr w:type="spellStart"/>
      <w:r w:rsidRPr="00AE7FB5">
        <w:t>Nemaniczów</w:t>
      </w:r>
      <w:proofErr w:type="spellEnd"/>
      <w:r w:rsidRPr="00AE7FB5">
        <w:t xml:space="preserve"> (</w:t>
      </w:r>
      <w:proofErr w:type="spellStart"/>
      <w:r w:rsidRPr="00AE7FB5">
        <w:t>połowa</w:t>
      </w:r>
      <w:proofErr w:type="spellEnd"/>
      <w:r w:rsidRPr="00AE7FB5">
        <w:t xml:space="preserve"> XI–</w:t>
      </w:r>
      <w:proofErr w:type="spellStart"/>
      <w:r w:rsidRPr="00AE7FB5">
        <w:t>koniec</w:t>
      </w:r>
      <w:proofErr w:type="spellEnd"/>
      <w:r w:rsidRPr="00AE7FB5">
        <w:t xml:space="preserve"> XII </w:t>
      </w:r>
      <w:proofErr w:type="spellStart"/>
      <w:r w:rsidRPr="00AE7FB5">
        <w:t>wieku</w:t>
      </w:r>
      <w:proofErr w:type="spellEnd"/>
      <w:r w:rsidRPr="00AE7FB5">
        <w:t xml:space="preserve">), </w:t>
      </w:r>
      <w:proofErr w:type="spellStart"/>
      <w:r w:rsidRPr="00AE7FB5">
        <w:t>Wrocław</w:t>
      </w:r>
      <w:proofErr w:type="spellEnd"/>
      <w:r w:rsidRPr="00AE7FB5">
        <w:t xml:space="preserve"> 1989.</w:t>
      </w:r>
    </w:p>
    <w:p w:rsidR="007C7B52" w:rsidRPr="00AE7FB5" w:rsidRDefault="007C7B52" w:rsidP="007C7B52">
      <w:pPr>
        <w:pStyle w:val="Tekstpodstawowy"/>
        <w:ind w:left="986" w:right="3546"/>
      </w:pPr>
      <w:r w:rsidRPr="00AE7FB5">
        <w:t xml:space="preserve">Lewis Bernard, </w:t>
      </w:r>
      <w:proofErr w:type="spellStart"/>
      <w:r w:rsidRPr="00AE7FB5">
        <w:t>Narodziny</w:t>
      </w:r>
      <w:proofErr w:type="spellEnd"/>
      <w:r w:rsidRPr="00AE7FB5">
        <w:t xml:space="preserve"> </w:t>
      </w:r>
      <w:proofErr w:type="spellStart"/>
      <w:r w:rsidRPr="00AE7FB5">
        <w:t>nowoczesnej</w:t>
      </w:r>
      <w:proofErr w:type="spellEnd"/>
      <w:r w:rsidRPr="00AE7FB5">
        <w:t xml:space="preserve"> </w:t>
      </w:r>
      <w:proofErr w:type="spellStart"/>
      <w:r w:rsidRPr="00AE7FB5">
        <w:t>Turcji</w:t>
      </w:r>
      <w:proofErr w:type="spellEnd"/>
      <w:r w:rsidRPr="00AE7FB5">
        <w:t xml:space="preserve">, Warszawa 1972. Lewis R., </w:t>
      </w:r>
      <w:proofErr w:type="spellStart"/>
      <w:r w:rsidRPr="00AE7FB5">
        <w:t>Życie</w:t>
      </w:r>
      <w:proofErr w:type="spellEnd"/>
      <w:r w:rsidRPr="00AE7FB5">
        <w:t xml:space="preserve"> </w:t>
      </w:r>
      <w:proofErr w:type="spellStart"/>
      <w:r w:rsidRPr="00AE7FB5">
        <w:t>codzienne</w:t>
      </w:r>
      <w:proofErr w:type="spellEnd"/>
      <w:r w:rsidRPr="00AE7FB5">
        <w:t xml:space="preserve"> w </w:t>
      </w:r>
      <w:proofErr w:type="spellStart"/>
      <w:r w:rsidRPr="00AE7FB5">
        <w:t>Turcji</w:t>
      </w:r>
      <w:proofErr w:type="spellEnd"/>
      <w:r w:rsidRPr="00AE7FB5">
        <w:t xml:space="preserve"> </w:t>
      </w:r>
      <w:proofErr w:type="spellStart"/>
      <w:r w:rsidRPr="00AE7FB5">
        <w:t>Osmańskiej</w:t>
      </w:r>
      <w:proofErr w:type="spellEnd"/>
      <w:r w:rsidRPr="00AE7FB5">
        <w:t xml:space="preserve">, Warszawa 1984. </w:t>
      </w:r>
      <w:proofErr w:type="spellStart"/>
      <w:r w:rsidRPr="00AE7FB5">
        <w:t>Lusić</w:t>
      </w:r>
      <w:proofErr w:type="spellEnd"/>
      <w:r w:rsidRPr="00AE7FB5">
        <w:t xml:space="preserve"> </w:t>
      </w:r>
      <w:proofErr w:type="spellStart"/>
      <w:r w:rsidRPr="00AE7FB5">
        <w:t>Rados</w:t>
      </w:r>
      <w:proofErr w:type="spellEnd"/>
      <w:r w:rsidRPr="00AE7FB5">
        <w:t xml:space="preserve">, </w:t>
      </w:r>
      <w:proofErr w:type="spellStart"/>
      <w:r w:rsidRPr="00AE7FB5">
        <w:t>Istorija</w:t>
      </w:r>
      <w:proofErr w:type="spellEnd"/>
      <w:r w:rsidRPr="00AE7FB5">
        <w:t xml:space="preserve"> </w:t>
      </w:r>
      <w:proofErr w:type="spellStart"/>
      <w:r w:rsidRPr="00AE7FB5">
        <w:t>srpske</w:t>
      </w:r>
      <w:proofErr w:type="spellEnd"/>
      <w:r w:rsidRPr="00AE7FB5">
        <w:t xml:space="preserve"> </w:t>
      </w:r>
      <w:proofErr w:type="spellStart"/>
      <w:r w:rsidRPr="00AE7FB5">
        <w:t>državnosti</w:t>
      </w:r>
      <w:proofErr w:type="spellEnd"/>
      <w:r w:rsidRPr="00AE7FB5">
        <w:t>, Novi Sad, 2001.</w:t>
      </w:r>
    </w:p>
    <w:p w:rsidR="007C7B52" w:rsidRPr="00AE7FB5" w:rsidRDefault="007C7B52" w:rsidP="007C7B52">
      <w:pPr>
        <w:pStyle w:val="Tekstpodstawowy"/>
        <w:ind w:left="986"/>
      </w:pPr>
      <w:r w:rsidRPr="00AE7FB5">
        <w:t xml:space="preserve">Mango </w:t>
      </w:r>
      <w:proofErr w:type="spellStart"/>
      <w:r w:rsidRPr="00AE7FB5">
        <w:t>Cyryl</w:t>
      </w:r>
      <w:proofErr w:type="spellEnd"/>
      <w:r w:rsidRPr="00AE7FB5">
        <w:t xml:space="preserve">, Historia </w:t>
      </w:r>
      <w:proofErr w:type="spellStart"/>
      <w:r w:rsidRPr="00AE7FB5">
        <w:t>Bizancjum</w:t>
      </w:r>
      <w:proofErr w:type="spellEnd"/>
      <w:r w:rsidRPr="00AE7FB5">
        <w:t xml:space="preserve">, </w:t>
      </w:r>
      <w:proofErr w:type="spellStart"/>
      <w:r w:rsidRPr="00AE7FB5">
        <w:t>przekł</w:t>
      </w:r>
      <w:proofErr w:type="spellEnd"/>
      <w:r w:rsidRPr="00AE7FB5">
        <w:t xml:space="preserve">. M. </w:t>
      </w:r>
      <w:proofErr w:type="spellStart"/>
      <w:r w:rsidRPr="00AE7FB5">
        <w:t>Dąbrowska</w:t>
      </w:r>
      <w:proofErr w:type="spellEnd"/>
      <w:r w:rsidRPr="00AE7FB5">
        <w:t xml:space="preserve">, </w:t>
      </w:r>
      <w:proofErr w:type="spellStart"/>
      <w:r w:rsidRPr="00AE7FB5">
        <w:t>Gdańsk</w:t>
      </w:r>
      <w:proofErr w:type="spellEnd"/>
      <w:r w:rsidRPr="00AE7FB5">
        <w:t xml:space="preserve"> 1997.</w:t>
      </w:r>
    </w:p>
    <w:p w:rsidR="007C7B52" w:rsidRPr="00AE7FB5" w:rsidRDefault="007C7B52" w:rsidP="007C7B52">
      <w:pPr>
        <w:pStyle w:val="Tekstpodstawowy"/>
        <w:ind w:left="1346" w:right="1186" w:hanging="360"/>
      </w:pPr>
      <w:proofErr w:type="spellStart"/>
      <w:r w:rsidRPr="00AE7FB5">
        <w:t>Maticki</w:t>
      </w:r>
      <w:proofErr w:type="spellEnd"/>
      <w:r w:rsidRPr="00AE7FB5">
        <w:t xml:space="preserve"> </w:t>
      </w:r>
      <w:proofErr w:type="spellStart"/>
      <w:r w:rsidRPr="00AE7FB5">
        <w:t>Miodrag</w:t>
      </w:r>
      <w:proofErr w:type="spellEnd"/>
      <w:r w:rsidRPr="00AE7FB5">
        <w:t xml:space="preserve">, </w:t>
      </w:r>
      <w:proofErr w:type="spellStart"/>
      <w:r w:rsidRPr="00AE7FB5">
        <w:t>Letopis</w:t>
      </w:r>
      <w:proofErr w:type="spellEnd"/>
      <w:r w:rsidRPr="00AE7FB5">
        <w:t xml:space="preserve"> </w:t>
      </w:r>
      <w:proofErr w:type="spellStart"/>
      <w:r w:rsidRPr="00AE7FB5">
        <w:t>srpskog</w:t>
      </w:r>
      <w:proofErr w:type="spellEnd"/>
      <w:r w:rsidRPr="00AE7FB5">
        <w:t xml:space="preserve"> </w:t>
      </w:r>
      <w:proofErr w:type="spellStart"/>
      <w:r w:rsidRPr="00AE7FB5">
        <w:t>naroda</w:t>
      </w:r>
      <w:proofErr w:type="spellEnd"/>
      <w:r w:rsidRPr="00AE7FB5">
        <w:t xml:space="preserve">: tri </w:t>
      </w:r>
      <w:proofErr w:type="spellStart"/>
      <w:r w:rsidRPr="00AE7FB5">
        <w:t>veka</w:t>
      </w:r>
      <w:proofErr w:type="spellEnd"/>
      <w:r w:rsidRPr="00AE7FB5">
        <w:t xml:space="preserve"> </w:t>
      </w:r>
      <w:proofErr w:type="spellStart"/>
      <w:r w:rsidRPr="00AE7FB5">
        <w:t>almanaha</w:t>
      </w:r>
      <w:proofErr w:type="spellEnd"/>
      <w:r w:rsidRPr="00AE7FB5">
        <w:t xml:space="preserve"> </w:t>
      </w:r>
      <w:proofErr w:type="spellStart"/>
      <w:r w:rsidRPr="00AE7FB5">
        <w:t>i</w:t>
      </w:r>
      <w:proofErr w:type="spellEnd"/>
      <w:r w:rsidRPr="00AE7FB5">
        <w:t xml:space="preserve"> </w:t>
      </w:r>
      <w:proofErr w:type="spellStart"/>
      <w:r w:rsidRPr="00AE7FB5">
        <w:t>kalendara</w:t>
      </w:r>
      <w:proofErr w:type="spellEnd"/>
      <w:r w:rsidRPr="00AE7FB5">
        <w:t>, Beograd-Novi Sad 1997.</w:t>
      </w:r>
    </w:p>
    <w:p w:rsidR="007C7B52" w:rsidRPr="00AE7FB5" w:rsidRDefault="007C7B52" w:rsidP="007C7B52">
      <w:pPr>
        <w:pStyle w:val="Tekstpodstawowy"/>
        <w:ind w:left="986"/>
      </w:pPr>
      <w:proofErr w:type="spellStart"/>
      <w:r w:rsidRPr="00AE7FB5">
        <w:t>Molé</w:t>
      </w:r>
      <w:proofErr w:type="spellEnd"/>
      <w:r w:rsidRPr="00AE7FB5">
        <w:t xml:space="preserve"> </w:t>
      </w:r>
      <w:proofErr w:type="spellStart"/>
      <w:r w:rsidRPr="00AE7FB5">
        <w:t>Vojslav</w:t>
      </w:r>
      <w:proofErr w:type="spellEnd"/>
      <w:r w:rsidRPr="00AE7FB5">
        <w:t xml:space="preserve">, </w:t>
      </w:r>
      <w:proofErr w:type="spellStart"/>
      <w:r w:rsidRPr="00AE7FB5">
        <w:t>Sztuka</w:t>
      </w:r>
      <w:proofErr w:type="spellEnd"/>
      <w:r w:rsidRPr="00AE7FB5">
        <w:t xml:space="preserve"> </w:t>
      </w:r>
      <w:proofErr w:type="spellStart"/>
      <w:r w:rsidRPr="00AE7FB5">
        <w:t>Słowian</w:t>
      </w:r>
      <w:proofErr w:type="spellEnd"/>
      <w:r w:rsidRPr="00AE7FB5">
        <w:t xml:space="preserve"> </w:t>
      </w:r>
      <w:proofErr w:type="spellStart"/>
      <w:r w:rsidRPr="00AE7FB5">
        <w:t>południowych</w:t>
      </w:r>
      <w:proofErr w:type="spellEnd"/>
      <w:r w:rsidRPr="00AE7FB5">
        <w:t xml:space="preserve">, </w:t>
      </w:r>
      <w:proofErr w:type="spellStart"/>
      <w:r w:rsidRPr="00AE7FB5">
        <w:t>Wrocław</w:t>
      </w:r>
      <w:proofErr w:type="spellEnd"/>
      <w:r w:rsidRPr="00AE7FB5">
        <w:t>–Warszawa–Kraków 1962;</w:t>
      </w:r>
    </w:p>
    <w:p w:rsidR="007C7B52" w:rsidRPr="00AE7FB5" w:rsidRDefault="007C7B52" w:rsidP="007C7B52">
      <w:pPr>
        <w:pStyle w:val="Tekstpodstawowy"/>
        <w:ind w:left="1346" w:right="1186" w:hanging="360"/>
      </w:pPr>
      <w:proofErr w:type="spellStart"/>
      <w:r w:rsidRPr="00AE7FB5">
        <w:t>Obywatelski</w:t>
      </w:r>
      <w:proofErr w:type="spellEnd"/>
      <w:r w:rsidRPr="00AE7FB5">
        <w:t xml:space="preserve"> protest </w:t>
      </w:r>
      <w:proofErr w:type="spellStart"/>
      <w:r w:rsidRPr="00AE7FB5">
        <w:t>i</w:t>
      </w:r>
      <w:proofErr w:type="spellEnd"/>
      <w:r w:rsidRPr="00AE7FB5">
        <w:t xml:space="preserve"> </w:t>
      </w:r>
      <w:proofErr w:type="spellStart"/>
      <w:r w:rsidRPr="00AE7FB5">
        <w:t>karnawał</w:t>
      </w:r>
      <w:proofErr w:type="spellEnd"/>
      <w:r w:rsidRPr="00AE7FB5">
        <w:t xml:space="preserve"> </w:t>
      </w:r>
      <w:proofErr w:type="spellStart"/>
      <w:r w:rsidRPr="00AE7FB5">
        <w:t>uliczny</w:t>
      </w:r>
      <w:proofErr w:type="spellEnd"/>
      <w:r w:rsidRPr="00AE7FB5">
        <w:t xml:space="preserve"> : Serbia, 17 </w:t>
      </w:r>
      <w:proofErr w:type="spellStart"/>
      <w:r w:rsidRPr="00AE7FB5">
        <w:t>listopada</w:t>
      </w:r>
      <w:proofErr w:type="spellEnd"/>
      <w:r w:rsidRPr="00AE7FB5">
        <w:t xml:space="preserve"> 1996–20 </w:t>
      </w:r>
      <w:proofErr w:type="spellStart"/>
      <w:r w:rsidRPr="00AE7FB5">
        <w:t>marca</w:t>
      </w:r>
      <w:proofErr w:type="spellEnd"/>
      <w:r w:rsidRPr="00AE7FB5">
        <w:t xml:space="preserve"> 1997, pod red. </w:t>
      </w:r>
      <w:proofErr w:type="spellStart"/>
      <w:r w:rsidRPr="00AE7FB5">
        <w:t>Juliusza</w:t>
      </w:r>
      <w:proofErr w:type="spellEnd"/>
      <w:r w:rsidRPr="00AE7FB5">
        <w:t xml:space="preserve"> </w:t>
      </w:r>
      <w:proofErr w:type="spellStart"/>
      <w:r w:rsidRPr="00AE7FB5">
        <w:t>Tyszki</w:t>
      </w:r>
      <w:proofErr w:type="spellEnd"/>
      <w:r w:rsidRPr="00AE7FB5">
        <w:t xml:space="preserve">, </w:t>
      </w:r>
      <w:proofErr w:type="spellStart"/>
      <w:r w:rsidRPr="00AE7FB5">
        <w:t>Poznań</w:t>
      </w:r>
      <w:proofErr w:type="spellEnd"/>
      <w:r w:rsidRPr="00AE7FB5">
        <w:t xml:space="preserve"> 1998.</w:t>
      </w:r>
    </w:p>
    <w:p w:rsidR="007C7B52" w:rsidRPr="00AE7FB5" w:rsidRDefault="007C7B52" w:rsidP="007C7B52">
      <w:pPr>
        <w:pStyle w:val="Tekstpodstawowy"/>
        <w:ind w:left="986"/>
      </w:pPr>
      <w:proofErr w:type="spellStart"/>
      <w:r w:rsidRPr="00AE7FB5">
        <w:t>Olkiewicz</w:t>
      </w:r>
      <w:proofErr w:type="spellEnd"/>
      <w:r w:rsidRPr="00AE7FB5">
        <w:t xml:space="preserve"> Joanna, </w:t>
      </w:r>
      <w:proofErr w:type="spellStart"/>
      <w:r w:rsidRPr="00AE7FB5">
        <w:t>Najjaśniejsza</w:t>
      </w:r>
      <w:proofErr w:type="spellEnd"/>
      <w:r w:rsidRPr="00AE7FB5">
        <w:t xml:space="preserve"> Rzeczpospolita </w:t>
      </w:r>
      <w:proofErr w:type="spellStart"/>
      <w:r w:rsidRPr="00AE7FB5">
        <w:t>Wenecka</w:t>
      </w:r>
      <w:proofErr w:type="spellEnd"/>
      <w:r w:rsidRPr="00AE7FB5">
        <w:t>, Warszawa 1972</w:t>
      </w:r>
    </w:p>
    <w:p w:rsidR="007C7B52" w:rsidRPr="00AE7FB5" w:rsidRDefault="007C7B52" w:rsidP="007C7B52">
      <w:pPr>
        <w:pStyle w:val="Tekstpodstawowy"/>
        <w:ind w:left="1346" w:right="1186" w:hanging="360"/>
      </w:pPr>
      <w:proofErr w:type="spellStart"/>
      <w:r w:rsidRPr="00AE7FB5">
        <w:lastRenderedPageBreak/>
        <w:t>Ostrogorski</w:t>
      </w:r>
      <w:proofErr w:type="spellEnd"/>
      <w:r w:rsidRPr="00AE7FB5">
        <w:t xml:space="preserve"> Georg, </w:t>
      </w:r>
      <w:proofErr w:type="spellStart"/>
      <w:r w:rsidRPr="00AE7FB5">
        <w:t>Dzieje</w:t>
      </w:r>
      <w:proofErr w:type="spellEnd"/>
      <w:r w:rsidRPr="00AE7FB5">
        <w:t xml:space="preserve"> </w:t>
      </w:r>
      <w:proofErr w:type="spellStart"/>
      <w:r w:rsidRPr="00AE7FB5">
        <w:t>Bizancjum</w:t>
      </w:r>
      <w:proofErr w:type="spellEnd"/>
      <w:r w:rsidRPr="00AE7FB5">
        <w:t xml:space="preserve">, </w:t>
      </w:r>
      <w:proofErr w:type="spellStart"/>
      <w:r w:rsidRPr="00AE7FB5">
        <w:t>przekład</w:t>
      </w:r>
      <w:proofErr w:type="spellEnd"/>
      <w:r w:rsidRPr="00AE7FB5">
        <w:t xml:space="preserve"> pod red. H. Evert-</w:t>
      </w:r>
      <w:proofErr w:type="spellStart"/>
      <w:r w:rsidRPr="00AE7FB5">
        <w:t>Kappesowej</w:t>
      </w:r>
      <w:proofErr w:type="spellEnd"/>
      <w:r w:rsidRPr="00AE7FB5">
        <w:t>, Warszawa 1967, 2008.</w:t>
      </w:r>
    </w:p>
    <w:p w:rsidR="007C7B52" w:rsidRPr="00AE7FB5" w:rsidRDefault="007C7B52" w:rsidP="007C7B52">
      <w:pPr>
        <w:pStyle w:val="Tekstpodstawowy"/>
        <w:ind w:left="986"/>
      </w:pPr>
      <w:proofErr w:type="spellStart"/>
      <w:r w:rsidRPr="00AE7FB5">
        <w:t>Pajewski</w:t>
      </w:r>
      <w:proofErr w:type="spellEnd"/>
      <w:r w:rsidRPr="00AE7FB5">
        <w:t xml:space="preserve"> J., </w:t>
      </w:r>
      <w:proofErr w:type="spellStart"/>
      <w:r w:rsidRPr="00AE7FB5">
        <w:t>Buńczuk</w:t>
      </w:r>
      <w:proofErr w:type="spellEnd"/>
      <w:r w:rsidRPr="00AE7FB5">
        <w:t xml:space="preserve"> </w:t>
      </w:r>
      <w:proofErr w:type="spellStart"/>
      <w:r w:rsidRPr="00AE7FB5">
        <w:t>i</w:t>
      </w:r>
      <w:proofErr w:type="spellEnd"/>
      <w:r w:rsidRPr="00AE7FB5">
        <w:t xml:space="preserve"> </w:t>
      </w:r>
      <w:proofErr w:type="spellStart"/>
      <w:r w:rsidRPr="00AE7FB5">
        <w:t>koncerz</w:t>
      </w:r>
      <w:proofErr w:type="spellEnd"/>
      <w:r w:rsidRPr="00AE7FB5">
        <w:t>, Warszawa 1983.</w:t>
      </w:r>
    </w:p>
    <w:p w:rsidR="007C7B52" w:rsidRPr="00AE7FB5" w:rsidRDefault="007C7B52" w:rsidP="007C7B52">
      <w:pPr>
        <w:pStyle w:val="Tekstpodstawowy"/>
        <w:ind w:left="986"/>
      </w:pPr>
      <w:proofErr w:type="spellStart"/>
      <w:r w:rsidRPr="00AE7FB5">
        <w:t>Pavliciević</w:t>
      </w:r>
      <w:proofErr w:type="spellEnd"/>
      <w:r w:rsidRPr="00AE7FB5">
        <w:t xml:space="preserve"> </w:t>
      </w:r>
      <w:proofErr w:type="spellStart"/>
      <w:r w:rsidRPr="00AE7FB5">
        <w:t>Dragutin</w:t>
      </w:r>
      <w:proofErr w:type="spellEnd"/>
      <w:r w:rsidRPr="00AE7FB5">
        <w:t xml:space="preserve">, Historia </w:t>
      </w:r>
      <w:proofErr w:type="spellStart"/>
      <w:r w:rsidRPr="00AE7FB5">
        <w:t>Chorwacji</w:t>
      </w:r>
      <w:proofErr w:type="spellEnd"/>
      <w:r w:rsidRPr="00AE7FB5">
        <w:t xml:space="preserve">, </w:t>
      </w:r>
      <w:proofErr w:type="spellStart"/>
      <w:r w:rsidRPr="00AE7FB5">
        <w:t>Poznań</w:t>
      </w:r>
      <w:proofErr w:type="spellEnd"/>
      <w:r w:rsidRPr="00AE7FB5">
        <w:t xml:space="preserve"> 2004 (</w:t>
      </w:r>
      <w:proofErr w:type="spellStart"/>
      <w:r w:rsidRPr="00AE7FB5">
        <w:t>korzystać</w:t>
      </w:r>
      <w:proofErr w:type="spellEnd"/>
      <w:r w:rsidRPr="00AE7FB5">
        <w:t xml:space="preserve"> </w:t>
      </w:r>
      <w:proofErr w:type="spellStart"/>
      <w:r w:rsidRPr="00AE7FB5">
        <w:t>ostrożnie</w:t>
      </w:r>
      <w:proofErr w:type="spellEnd"/>
      <w:r w:rsidRPr="00AE7FB5">
        <w:t xml:space="preserve"> </w:t>
      </w:r>
      <w:proofErr w:type="spellStart"/>
      <w:r w:rsidRPr="00AE7FB5">
        <w:t>i</w:t>
      </w:r>
      <w:proofErr w:type="spellEnd"/>
      <w:r w:rsidRPr="00AE7FB5">
        <w:t xml:space="preserve"> </w:t>
      </w:r>
      <w:proofErr w:type="spellStart"/>
      <w:r w:rsidRPr="00AE7FB5">
        <w:t>krytycznie</w:t>
      </w:r>
      <w:proofErr w:type="spellEnd"/>
      <w:r w:rsidRPr="00AE7FB5">
        <w:t xml:space="preserve">!) </w:t>
      </w:r>
      <w:proofErr w:type="spellStart"/>
      <w:r w:rsidRPr="00AE7FB5">
        <w:t>Podhorodecki</w:t>
      </w:r>
      <w:proofErr w:type="spellEnd"/>
      <w:r w:rsidRPr="00AE7FB5">
        <w:t xml:space="preserve"> Leszek, Historia </w:t>
      </w:r>
      <w:proofErr w:type="spellStart"/>
      <w:r w:rsidRPr="00AE7FB5">
        <w:t>Jugosławii</w:t>
      </w:r>
      <w:proofErr w:type="spellEnd"/>
      <w:r w:rsidRPr="00AE7FB5">
        <w:t>, Warszawa 2001</w:t>
      </w:r>
    </w:p>
    <w:p w:rsidR="007C7B52" w:rsidRPr="00AE7FB5" w:rsidRDefault="007C7B52" w:rsidP="007C7B52">
      <w:pPr>
        <w:pStyle w:val="Tekstpodstawowy"/>
        <w:spacing w:before="1"/>
        <w:ind w:left="986"/>
      </w:pPr>
      <w:r w:rsidRPr="00AE7FB5">
        <w:t xml:space="preserve">Popov N, </w:t>
      </w:r>
      <w:proofErr w:type="spellStart"/>
      <w:r w:rsidRPr="00AE7FB5">
        <w:t>Serbski</w:t>
      </w:r>
      <w:proofErr w:type="spellEnd"/>
      <w:r w:rsidRPr="00AE7FB5">
        <w:t xml:space="preserve"> </w:t>
      </w:r>
      <w:proofErr w:type="spellStart"/>
      <w:r w:rsidRPr="00AE7FB5">
        <w:t>dramat</w:t>
      </w:r>
      <w:proofErr w:type="spellEnd"/>
      <w:r w:rsidRPr="00AE7FB5">
        <w:t>, Warszawa 1995;</w:t>
      </w:r>
    </w:p>
    <w:p w:rsidR="007C7B52" w:rsidRPr="00AE7FB5" w:rsidRDefault="007C7B52" w:rsidP="007C7B52">
      <w:pPr>
        <w:pStyle w:val="Tekstpodstawowy"/>
        <w:ind w:left="986"/>
      </w:pPr>
      <w:proofErr w:type="spellStart"/>
      <w:r w:rsidRPr="00AE7FB5">
        <w:t>Przemiany</w:t>
      </w:r>
      <w:proofErr w:type="spellEnd"/>
      <w:r w:rsidRPr="00AE7FB5">
        <w:t xml:space="preserve"> w </w:t>
      </w:r>
      <w:proofErr w:type="spellStart"/>
      <w:r w:rsidRPr="00AE7FB5">
        <w:t>świadomości</w:t>
      </w:r>
      <w:proofErr w:type="spellEnd"/>
      <w:r w:rsidRPr="00AE7FB5">
        <w:t xml:space="preserve"> </w:t>
      </w:r>
      <w:proofErr w:type="spellStart"/>
      <w:r w:rsidRPr="00AE7FB5">
        <w:t>i</w:t>
      </w:r>
      <w:proofErr w:type="spellEnd"/>
      <w:r w:rsidRPr="00AE7FB5">
        <w:t xml:space="preserve"> </w:t>
      </w:r>
      <w:proofErr w:type="spellStart"/>
      <w:r w:rsidRPr="00AE7FB5">
        <w:t>kulturze</w:t>
      </w:r>
      <w:proofErr w:type="spellEnd"/>
      <w:r w:rsidRPr="00AE7FB5">
        <w:t xml:space="preserve"> </w:t>
      </w:r>
      <w:proofErr w:type="spellStart"/>
      <w:r w:rsidRPr="00AE7FB5">
        <w:t>duchowej</w:t>
      </w:r>
      <w:proofErr w:type="spellEnd"/>
      <w:r w:rsidRPr="00AE7FB5">
        <w:t xml:space="preserve"> </w:t>
      </w:r>
      <w:proofErr w:type="spellStart"/>
      <w:r w:rsidRPr="00AE7FB5">
        <w:t>narodów</w:t>
      </w:r>
      <w:proofErr w:type="spellEnd"/>
      <w:r w:rsidRPr="00AE7FB5">
        <w:t xml:space="preserve"> </w:t>
      </w:r>
      <w:proofErr w:type="spellStart"/>
      <w:r w:rsidRPr="00AE7FB5">
        <w:t>Jugosławii</w:t>
      </w:r>
      <w:proofErr w:type="spellEnd"/>
      <w:r w:rsidRPr="00AE7FB5">
        <w:t xml:space="preserve"> po 1991 r., pod. Red.</w:t>
      </w:r>
    </w:p>
    <w:p w:rsidR="007C7B52" w:rsidRPr="00AE7FB5" w:rsidRDefault="007C7B52" w:rsidP="007C7B52">
      <w:pPr>
        <w:pStyle w:val="Tekstpodstawowy"/>
        <w:ind w:left="1346"/>
      </w:pPr>
      <w:r w:rsidRPr="00AE7FB5">
        <w:t xml:space="preserve">E. </w:t>
      </w:r>
      <w:proofErr w:type="spellStart"/>
      <w:r w:rsidRPr="00AE7FB5">
        <w:t>Szczęśniak-Kajzak</w:t>
      </w:r>
      <w:proofErr w:type="spellEnd"/>
      <w:r w:rsidRPr="00AE7FB5">
        <w:t>, Kraków 1999.</w:t>
      </w:r>
    </w:p>
    <w:p w:rsidR="007C7B52" w:rsidRPr="00AE7FB5" w:rsidRDefault="007C7B52" w:rsidP="007C7B52">
      <w:pPr>
        <w:pStyle w:val="Tekstpodstawowy"/>
        <w:ind w:left="1346" w:right="1186" w:hanging="360"/>
      </w:pPr>
      <w:proofErr w:type="spellStart"/>
      <w:r w:rsidRPr="00AE7FB5">
        <w:t>Rapacka</w:t>
      </w:r>
      <w:proofErr w:type="spellEnd"/>
      <w:r w:rsidRPr="00AE7FB5">
        <w:t xml:space="preserve"> Joanna, </w:t>
      </w:r>
      <w:proofErr w:type="spellStart"/>
      <w:r w:rsidRPr="00AE7FB5">
        <w:t>Godzina</w:t>
      </w:r>
      <w:proofErr w:type="spellEnd"/>
      <w:r w:rsidRPr="00AE7FB5">
        <w:t xml:space="preserve"> </w:t>
      </w:r>
      <w:proofErr w:type="spellStart"/>
      <w:r w:rsidRPr="00AE7FB5">
        <w:t>Herdera</w:t>
      </w:r>
      <w:proofErr w:type="spellEnd"/>
      <w:r w:rsidRPr="00AE7FB5">
        <w:t xml:space="preserve">. O </w:t>
      </w:r>
      <w:proofErr w:type="spellStart"/>
      <w:r w:rsidRPr="00AE7FB5">
        <w:t>Serbach</w:t>
      </w:r>
      <w:proofErr w:type="spellEnd"/>
      <w:r w:rsidRPr="00AE7FB5">
        <w:t xml:space="preserve">, </w:t>
      </w:r>
      <w:proofErr w:type="spellStart"/>
      <w:r w:rsidRPr="00AE7FB5">
        <w:t>Chorwatach</w:t>
      </w:r>
      <w:proofErr w:type="spellEnd"/>
      <w:r w:rsidRPr="00AE7FB5">
        <w:t xml:space="preserve"> </w:t>
      </w:r>
      <w:proofErr w:type="spellStart"/>
      <w:r w:rsidRPr="00AE7FB5">
        <w:t>i</w:t>
      </w:r>
      <w:proofErr w:type="spellEnd"/>
      <w:r w:rsidRPr="00AE7FB5">
        <w:t xml:space="preserve"> </w:t>
      </w:r>
      <w:proofErr w:type="spellStart"/>
      <w:r w:rsidRPr="00AE7FB5">
        <w:t>idei</w:t>
      </w:r>
      <w:proofErr w:type="spellEnd"/>
      <w:r w:rsidRPr="00AE7FB5">
        <w:t xml:space="preserve"> </w:t>
      </w:r>
      <w:proofErr w:type="spellStart"/>
      <w:r w:rsidRPr="00AE7FB5">
        <w:t>jugosłowiańskiej</w:t>
      </w:r>
      <w:proofErr w:type="spellEnd"/>
      <w:r w:rsidRPr="00AE7FB5">
        <w:t>, Warszawa 1995;</w:t>
      </w:r>
    </w:p>
    <w:p w:rsidR="007C7B52" w:rsidRPr="00AE7FB5" w:rsidRDefault="007C7B52" w:rsidP="007C7B52">
      <w:pPr>
        <w:pStyle w:val="Tekstpodstawowy"/>
        <w:ind w:left="1346" w:right="1186" w:hanging="360"/>
      </w:pPr>
      <w:proofErr w:type="spellStart"/>
      <w:r w:rsidRPr="00AE7FB5">
        <w:t>Rapacka</w:t>
      </w:r>
      <w:proofErr w:type="spellEnd"/>
      <w:r w:rsidRPr="00AE7FB5">
        <w:t xml:space="preserve"> J., </w:t>
      </w:r>
      <w:proofErr w:type="spellStart"/>
      <w:r w:rsidRPr="00AE7FB5">
        <w:t>Tropami</w:t>
      </w:r>
      <w:proofErr w:type="spellEnd"/>
      <w:r w:rsidRPr="00AE7FB5">
        <w:t xml:space="preserve"> </w:t>
      </w:r>
      <w:proofErr w:type="spellStart"/>
      <w:r w:rsidRPr="00AE7FB5">
        <w:t>poetów</w:t>
      </w:r>
      <w:proofErr w:type="spellEnd"/>
      <w:r w:rsidRPr="00AE7FB5">
        <w:t xml:space="preserve"> </w:t>
      </w:r>
      <w:proofErr w:type="spellStart"/>
      <w:r w:rsidRPr="00AE7FB5">
        <w:t>polskiego</w:t>
      </w:r>
      <w:proofErr w:type="spellEnd"/>
      <w:r w:rsidRPr="00AE7FB5">
        <w:t xml:space="preserve"> </w:t>
      </w:r>
      <w:proofErr w:type="spellStart"/>
      <w:r w:rsidRPr="00AE7FB5">
        <w:t>i</w:t>
      </w:r>
      <w:proofErr w:type="spellEnd"/>
      <w:r w:rsidRPr="00AE7FB5">
        <w:t xml:space="preserve"> </w:t>
      </w:r>
      <w:proofErr w:type="spellStart"/>
      <w:r w:rsidRPr="00AE7FB5">
        <w:t>chorwackiego</w:t>
      </w:r>
      <w:proofErr w:type="spellEnd"/>
      <w:r w:rsidRPr="00AE7FB5">
        <w:t xml:space="preserve"> </w:t>
      </w:r>
      <w:proofErr w:type="spellStart"/>
      <w:r w:rsidRPr="00AE7FB5">
        <w:t>baroku</w:t>
      </w:r>
      <w:proofErr w:type="spellEnd"/>
      <w:r w:rsidRPr="00AE7FB5">
        <w:t xml:space="preserve">, [w:] </w:t>
      </w:r>
      <w:proofErr w:type="spellStart"/>
      <w:r w:rsidRPr="00AE7FB5">
        <w:t>Polska</w:t>
      </w:r>
      <w:proofErr w:type="spellEnd"/>
      <w:r w:rsidRPr="00AE7FB5">
        <w:t>–</w:t>
      </w:r>
      <w:proofErr w:type="spellStart"/>
      <w:r w:rsidRPr="00AE7FB5">
        <w:t>Jugosławia</w:t>
      </w:r>
      <w:proofErr w:type="spellEnd"/>
      <w:r w:rsidRPr="00AE7FB5">
        <w:t xml:space="preserve">, </w:t>
      </w:r>
      <w:proofErr w:type="spellStart"/>
      <w:r w:rsidRPr="00AE7FB5">
        <w:t>Prace</w:t>
      </w:r>
      <w:proofErr w:type="spellEnd"/>
      <w:r w:rsidRPr="00AE7FB5">
        <w:t xml:space="preserve"> </w:t>
      </w:r>
      <w:proofErr w:type="spellStart"/>
      <w:r w:rsidRPr="00AE7FB5">
        <w:t>Slawistyczne</w:t>
      </w:r>
      <w:proofErr w:type="spellEnd"/>
      <w:r w:rsidRPr="00AE7FB5">
        <w:t xml:space="preserve"> </w:t>
      </w:r>
      <w:proofErr w:type="spellStart"/>
      <w:r w:rsidRPr="00AE7FB5">
        <w:t>Instytutu</w:t>
      </w:r>
      <w:proofErr w:type="spellEnd"/>
      <w:r w:rsidRPr="00AE7FB5">
        <w:t xml:space="preserve"> </w:t>
      </w:r>
      <w:proofErr w:type="spellStart"/>
      <w:r w:rsidRPr="00AE7FB5">
        <w:t>Słowianoznawstwa</w:t>
      </w:r>
      <w:proofErr w:type="spellEnd"/>
      <w:r w:rsidRPr="00AE7FB5">
        <w:t xml:space="preserve"> PAN, 61.</w:t>
      </w:r>
    </w:p>
    <w:p w:rsidR="007C7B52" w:rsidRPr="00AE7FB5" w:rsidRDefault="007C7B52" w:rsidP="007C7B52">
      <w:pPr>
        <w:pStyle w:val="Tekstpodstawowy"/>
        <w:ind w:left="986" w:right="3499"/>
      </w:pPr>
      <w:proofErr w:type="spellStart"/>
      <w:r w:rsidRPr="00AE7FB5">
        <w:t>Rapacka</w:t>
      </w:r>
      <w:proofErr w:type="spellEnd"/>
      <w:r w:rsidRPr="00AE7FB5">
        <w:t xml:space="preserve"> Joanna, „Osman” Ivana </w:t>
      </w:r>
      <w:proofErr w:type="spellStart"/>
      <w:r w:rsidRPr="00AE7FB5">
        <w:t>Gundulicia</w:t>
      </w:r>
      <w:proofErr w:type="spellEnd"/>
      <w:r w:rsidRPr="00AE7FB5">
        <w:t xml:space="preserve">, </w:t>
      </w:r>
      <w:proofErr w:type="spellStart"/>
      <w:r w:rsidRPr="00AE7FB5">
        <w:t>Wrocław</w:t>
      </w:r>
      <w:proofErr w:type="spellEnd"/>
      <w:r w:rsidRPr="00AE7FB5">
        <w:t xml:space="preserve"> 1975 </w:t>
      </w:r>
      <w:proofErr w:type="spellStart"/>
      <w:r w:rsidRPr="00AE7FB5">
        <w:t>Rapacka</w:t>
      </w:r>
      <w:proofErr w:type="spellEnd"/>
      <w:r w:rsidRPr="00AE7FB5">
        <w:t xml:space="preserve"> Joanna, </w:t>
      </w:r>
      <w:proofErr w:type="spellStart"/>
      <w:r w:rsidRPr="00AE7FB5">
        <w:t>Leksykon</w:t>
      </w:r>
      <w:proofErr w:type="spellEnd"/>
      <w:r w:rsidRPr="00AE7FB5">
        <w:t xml:space="preserve"> </w:t>
      </w:r>
      <w:proofErr w:type="spellStart"/>
      <w:r w:rsidRPr="00AE7FB5">
        <w:t>tradycji</w:t>
      </w:r>
      <w:proofErr w:type="spellEnd"/>
      <w:r w:rsidRPr="00AE7FB5">
        <w:t xml:space="preserve"> </w:t>
      </w:r>
      <w:proofErr w:type="spellStart"/>
      <w:r w:rsidRPr="00AE7FB5">
        <w:t>chorwackich</w:t>
      </w:r>
      <w:proofErr w:type="spellEnd"/>
      <w:r w:rsidRPr="00AE7FB5">
        <w:t xml:space="preserve">, Warszawa 1997 </w:t>
      </w:r>
      <w:proofErr w:type="spellStart"/>
      <w:r w:rsidRPr="00AE7FB5">
        <w:t>Rapacka</w:t>
      </w:r>
      <w:proofErr w:type="spellEnd"/>
      <w:r w:rsidRPr="00AE7FB5">
        <w:t xml:space="preserve"> Joanna, Rzeczpospolita </w:t>
      </w:r>
      <w:proofErr w:type="spellStart"/>
      <w:r w:rsidRPr="00AE7FB5">
        <w:t>Dubrownicka</w:t>
      </w:r>
      <w:proofErr w:type="spellEnd"/>
      <w:r w:rsidRPr="00AE7FB5">
        <w:t xml:space="preserve">, Warszawa 1977 </w:t>
      </w:r>
      <w:proofErr w:type="spellStart"/>
      <w:r w:rsidRPr="00AE7FB5">
        <w:t>Samardžić</w:t>
      </w:r>
      <w:proofErr w:type="spellEnd"/>
      <w:r w:rsidRPr="00AE7FB5">
        <w:t xml:space="preserve"> R., Mehmed </w:t>
      </w:r>
      <w:proofErr w:type="spellStart"/>
      <w:r w:rsidRPr="00AE7FB5">
        <w:t>Sokolović</w:t>
      </w:r>
      <w:proofErr w:type="spellEnd"/>
      <w:r w:rsidRPr="00AE7FB5">
        <w:t xml:space="preserve">, </w:t>
      </w:r>
      <w:proofErr w:type="spellStart"/>
      <w:r w:rsidRPr="00AE7FB5">
        <w:t>Łódź</w:t>
      </w:r>
      <w:proofErr w:type="spellEnd"/>
      <w:r w:rsidRPr="00AE7FB5">
        <w:t xml:space="preserve"> 1982</w:t>
      </w:r>
    </w:p>
    <w:p w:rsidR="007C7B52" w:rsidRPr="00AE7FB5" w:rsidRDefault="007C7B52" w:rsidP="007C7B52">
      <w:pPr>
        <w:pStyle w:val="Tekstpodstawowy"/>
        <w:ind w:left="986"/>
      </w:pPr>
      <w:proofErr w:type="spellStart"/>
      <w:r w:rsidRPr="00AE7FB5">
        <w:t>Simić</w:t>
      </w:r>
      <w:proofErr w:type="spellEnd"/>
      <w:r w:rsidRPr="00AE7FB5">
        <w:t xml:space="preserve"> Pero, Tito. </w:t>
      </w:r>
      <w:proofErr w:type="spellStart"/>
      <w:r w:rsidRPr="00AE7FB5">
        <w:t>Zagadka</w:t>
      </w:r>
      <w:proofErr w:type="spellEnd"/>
      <w:r w:rsidRPr="00AE7FB5">
        <w:t xml:space="preserve"> </w:t>
      </w:r>
      <w:proofErr w:type="spellStart"/>
      <w:r w:rsidRPr="00AE7FB5">
        <w:t>stulecia</w:t>
      </w:r>
      <w:proofErr w:type="spellEnd"/>
      <w:r w:rsidRPr="00AE7FB5">
        <w:t xml:space="preserve">, </w:t>
      </w:r>
      <w:proofErr w:type="spellStart"/>
      <w:r w:rsidRPr="00AE7FB5">
        <w:t>Wrocław</w:t>
      </w:r>
      <w:proofErr w:type="spellEnd"/>
      <w:r w:rsidRPr="00AE7FB5">
        <w:t xml:space="preserve"> 2011.</w:t>
      </w:r>
    </w:p>
    <w:p w:rsidR="007C7B52" w:rsidRPr="00AE7FB5" w:rsidRDefault="007C7B52" w:rsidP="007C7B52">
      <w:pPr>
        <w:pStyle w:val="Tekstpodstawowy"/>
        <w:ind w:left="1346" w:right="1186" w:hanging="360"/>
      </w:pPr>
      <w:proofErr w:type="spellStart"/>
      <w:r w:rsidRPr="00AE7FB5">
        <w:t>Skowronek</w:t>
      </w:r>
      <w:proofErr w:type="spellEnd"/>
      <w:r w:rsidRPr="00AE7FB5">
        <w:t xml:space="preserve"> Jerzy, </w:t>
      </w:r>
      <w:proofErr w:type="spellStart"/>
      <w:r w:rsidRPr="00AE7FB5">
        <w:t>Tanty</w:t>
      </w:r>
      <w:proofErr w:type="spellEnd"/>
      <w:r w:rsidRPr="00AE7FB5">
        <w:t xml:space="preserve"> </w:t>
      </w:r>
      <w:proofErr w:type="spellStart"/>
      <w:r w:rsidRPr="00AE7FB5">
        <w:t>Mieczysław</w:t>
      </w:r>
      <w:proofErr w:type="spellEnd"/>
      <w:r w:rsidRPr="00AE7FB5">
        <w:t xml:space="preserve">, Wasilewski Tadeusz, </w:t>
      </w:r>
      <w:proofErr w:type="spellStart"/>
      <w:r w:rsidRPr="00AE7FB5">
        <w:t>Słowianie</w:t>
      </w:r>
      <w:proofErr w:type="spellEnd"/>
      <w:r w:rsidRPr="00AE7FB5">
        <w:t xml:space="preserve"> </w:t>
      </w:r>
      <w:proofErr w:type="spellStart"/>
      <w:r w:rsidRPr="00AE7FB5">
        <w:t>Południowi</w:t>
      </w:r>
      <w:proofErr w:type="spellEnd"/>
      <w:r w:rsidRPr="00AE7FB5">
        <w:t xml:space="preserve"> </w:t>
      </w:r>
      <w:proofErr w:type="spellStart"/>
      <w:r w:rsidRPr="00AE7FB5">
        <w:t>i</w:t>
      </w:r>
      <w:proofErr w:type="spellEnd"/>
      <w:r w:rsidRPr="00AE7FB5">
        <w:t xml:space="preserve"> </w:t>
      </w:r>
      <w:proofErr w:type="spellStart"/>
      <w:r w:rsidRPr="00AE7FB5">
        <w:t>Zachodni</w:t>
      </w:r>
      <w:proofErr w:type="spellEnd"/>
      <w:r w:rsidRPr="00AE7FB5">
        <w:t>, Lublin 2005.</w:t>
      </w:r>
    </w:p>
    <w:p w:rsidR="007C7B52" w:rsidRPr="00AE7FB5" w:rsidRDefault="007C7B52" w:rsidP="007C7B52">
      <w:pPr>
        <w:pStyle w:val="Tekstpodstawowy"/>
        <w:tabs>
          <w:tab w:val="left" w:pos="2324"/>
          <w:tab w:val="left" w:pos="3139"/>
          <w:tab w:val="left" w:pos="3946"/>
          <w:tab w:val="left" w:pos="5411"/>
          <w:tab w:val="left" w:pos="6782"/>
          <w:tab w:val="left" w:pos="7888"/>
          <w:tab w:val="left" w:pos="8938"/>
        </w:tabs>
        <w:ind w:left="1346" w:right="1194" w:hanging="360"/>
      </w:pPr>
      <w:proofErr w:type="spellStart"/>
      <w:r w:rsidRPr="00AE7FB5">
        <w:t>Skowronek</w:t>
      </w:r>
      <w:proofErr w:type="spellEnd"/>
      <w:r w:rsidRPr="00AE7FB5">
        <w:tab/>
        <w:t>Jerzy,</w:t>
      </w:r>
      <w:r w:rsidRPr="00AE7FB5">
        <w:tab/>
      </w:r>
      <w:proofErr w:type="spellStart"/>
      <w:r w:rsidRPr="00AE7FB5">
        <w:t>Tanty</w:t>
      </w:r>
      <w:proofErr w:type="spellEnd"/>
      <w:r w:rsidRPr="00AE7FB5">
        <w:tab/>
      </w:r>
      <w:proofErr w:type="spellStart"/>
      <w:r w:rsidRPr="00AE7FB5">
        <w:t>Mieczysław</w:t>
      </w:r>
      <w:proofErr w:type="spellEnd"/>
      <w:r w:rsidRPr="00AE7FB5">
        <w:t>,</w:t>
      </w:r>
      <w:r w:rsidRPr="00AE7FB5">
        <w:tab/>
        <w:t>Wasilewski</w:t>
      </w:r>
      <w:r w:rsidRPr="00AE7FB5">
        <w:tab/>
        <w:t>Tadeusz,</w:t>
      </w:r>
      <w:r w:rsidRPr="00AE7FB5">
        <w:tab/>
        <w:t>Historia</w:t>
      </w:r>
      <w:r w:rsidRPr="00AE7FB5">
        <w:tab/>
      </w:r>
      <w:proofErr w:type="spellStart"/>
      <w:r w:rsidRPr="00AE7FB5">
        <w:rPr>
          <w:spacing w:val="-1"/>
          <w:w w:val="95"/>
        </w:rPr>
        <w:t>Słowian</w:t>
      </w:r>
      <w:proofErr w:type="spellEnd"/>
      <w:r w:rsidRPr="00AE7FB5">
        <w:rPr>
          <w:spacing w:val="-1"/>
          <w:w w:val="95"/>
        </w:rPr>
        <w:t xml:space="preserve"> </w:t>
      </w:r>
      <w:proofErr w:type="spellStart"/>
      <w:r w:rsidRPr="00AE7FB5">
        <w:t>południowych</w:t>
      </w:r>
      <w:proofErr w:type="spellEnd"/>
      <w:r w:rsidRPr="00AE7FB5">
        <w:t xml:space="preserve"> </w:t>
      </w:r>
      <w:proofErr w:type="spellStart"/>
      <w:r w:rsidRPr="00AE7FB5">
        <w:t>i</w:t>
      </w:r>
      <w:proofErr w:type="spellEnd"/>
      <w:r w:rsidRPr="00AE7FB5">
        <w:t xml:space="preserve"> </w:t>
      </w:r>
      <w:proofErr w:type="spellStart"/>
      <w:r w:rsidRPr="00AE7FB5">
        <w:t>zachodnich</w:t>
      </w:r>
      <w:proofErr w:type="spellEnd"/>
      <w:r w:rsidRPr="00AE7FB5">
        <w:t>, Warszawa 1977,</w:t>
      </w:r>
      <w:r w:rsidRPr="00AE7FB5">
        <w:rPr>
          <w:spacing w:val="-7"/>
        </w:rPr>
        <w:t xml:space="preserve"> </w:t>
      </w:r>
      <w:r w:rsidRPr="00AE7FB5">
        <w:t>1988</w:t>
      </w:r>
    </w:p>
    <w:p w:rsidR="007C7B52" w:rsidRPr="00AE7FB5" w:rsidRDefault="007C7B52" w:rsidP="007C7B52">
      <w:pPr>
        <w:pStyle w:val="Tekstpodstawowy"/>
        <w:ind w:left="1346" w:right="1798" w:hanging="360"/>
      </w:pPr>
      <w:proofErr w:type="spellStart"/>
      <w:r w:rsidRPr="00AE7FB5">
        <w:t>Stachoń</w:t>
      </w:r>
      <w:proofErr w:type="spellEnd"/>
      <w:r w:rsidRPr="00AE7FB5">
        <w:t xml:space="preserve"> B, </w:t>
      </w:r>
      <w:proofErr w:type="spellStart"/>
      <w:r w:rsidRPr="00AE7FB5">
        <w:t>Polska</w:t>
      </w:r>
      <w:proofErr w:type="spellEnd"/>
      <w:r w:rsidRPr="00AE7FB5">
        <w:t xml:space="preserve"> </w:t>
      </w:r>
      <w:proofErr w:type="spellStart"/>
      <w:r w:rsidRPr="00AE7FB5">
        <w:t>wobec</w:t>
      </w:r>
      <w:proofErr w:type="spellEnd"/>
      <w:r w:rsidRPr="00AE7FB5">
        <w:t xml:space="preserve"> </w:t>
      </w:r>
      <w:proofErr w:type="spellStart"/>
      <w:r w:rsidRPr="00AE7FB5">
        <w:t>Turcji</w:t>
      </w:r>
      <w:proofErr w:type="spellEnd"/>
      <w:r w:rsidRPr="00AE7FB5">
        <w:t xml:space="preserve"> </w:t>
      </w:r>
      <w:proofErr w:type="spellStart"/>
      <w:r w:rsidRPr="00AE7FB5">
        <w:t>i</w:t>
      </w:r>
      <w:proofErr w:type="spellEnd"/>
      <w:r w:rsidRPr="00AE7FB5">
        <w:t xml:space="preserve"> </w:t>
      </w:r>
      <w:proofErr w:type="spellStart"/>
      <w:r w:rsidRPr="00AE7FB5">
        <w:t>akcji</w:t>
      </w:r>
      <w:proofErr w:type="spellEnd"/>
      <w:r w:rsidRPr="00AE7FB5">
        <w:t xml:space="preserve"> </w:t>
      </w:r>
      <w:proofErr w:type="spellStart"/>
      <w:r w:rsidRPr="00AE7FB5">
        <w:t>antytureckiej</w:t>
      </w:r>
      <w:proofErr w:type="spellEnd"/>
      <w:r w:rsidRPr="00AE7FB5">
        <w:t xml:space="preserve"> w </w:t>
      </w:r>
      <w:proofErr w:type="spellStart"/>
      <w:r w:rsidRPr="00AE7FB5">
        <w:t>wieku</w:t>
      </w:r>
      <w:proofErr w:type="spellEnd"/>
      <w:r w:rsidRPr="00AE7FB5">
        <w:t xml:space="preserve"> XV do </w:t>
      </w:r>
      <w:proofErr w:type="spellStart"/>
      <w:r w:rsidRPr="00AE7FB5">
        <w:t>utraty</w:t>
      </w:r>
      <w:proofErr w:type="spellEnd"/>
      <w:r w:rsidRPr="00AE7FB5">
        <w:t xml:space="preserve"> </w:t>
      </w:r>
      <w:proofErr w:type="spellStart"/>
      <w:r w:rsidRPr="00AE7FB5">
        <w:t>Kilii</w:t>
      </w:r>
      <w:proofErr w:type="spellEnd"/>
      <w:r w:rsidRPr="00AE7FB5">
        <w:t xml:space="preserve"> </w:t>
      </w:r>
      <w:proofErr w:type="spellStart"/>
      <w:r w:rsidRPr="00AE7FB5">
        <w:t>i</w:t>
      </w:r>
      <w:proofErr w:type="spellEnd"/>
      <w:r w:rsidRPr="00AE7FB5">
        <w:t xml:space="preserve"> </w:t>
      </w:r>
      <w:proofErr w:type="spellStart"/>
      <w:r w:rsidRPr="00AE7FB5">
        <w:t>Białogrodu</w:t>
      </w:r>
      <w:proofErr w:type="spellEnd"/>
      <w:r w:rsidRPr="00AE7FB5">
        <w:t xml:space="preserve"> (1484), </w:t>
      </w:r>
      <w:proofErr w:type="spellStart"/>
      <w:r w:rsidRPr="00AE7FB5">
        <w:t>Archiwum</w:t>
      </w:r>
      <w:proofErr w:type="spellEnd"/>
      <w:r w:rsidRPr="00AE7FB5">
        <w:t xml:space="preserve"> Tow. </w:t>
      </w:r>
      <w:proofErr w:type="spellStart"/>
      <w:r w:rsidRPr="00AE7FB5">
        <w:t>Nauk</w:t>
      </w:r>
      <w:proofErr w:type="spellEnd"/>
      <w:r w:rsidRPr="00AE7FB5">
        <w:t xml:space="preserve">. we </w:t>
      </w:r>
      <w:proofErr w:type="spellStart"/>
      <w:r w:rsidRPr="00AE7FB5">
        <w:t>Lwowie</w:t>
      </w:r>
      <w:proofErr w:type="spellEnd"/>
      <w:r w:rsidRPr="00AE7FB5">
        <w:t>, dz. 2, T. VII, z. 2, 1930.</w:t>
      </w:r>
    </w:p>
    <w:p w:rsidR="007C7B52" w:rsidRPr="00AE7FB5" w:rsidRDefault="007C7B52" w:rsidP="007C7B52">
      <w:pPr>
        <w:pStyle w:val="Tekstpodstawowy"/>
        <w:ind w:left="986"/>
      </w:pPr>
      <w:proofErr w:type="spellStart"/>
      <w:r w:rsidRPr="00AE7FB5">
        <w:t>Stawowy-Kawka</w:t>
      </w:r>
      <w:proofErr w:type="spellEnd"/>
      <w:r w:rsidRPr="00AE7FB5">
        <w:t xml:space="preserve"> Irena, Historia </w:t>
      </w:r>
      <w:proofErr w:type="spellStart"/>
      <w:r w:rsidRPr="00AE7FB5">
        <w:t>Macedonii</w:t>
      </w:r>
      <w:proofErr w:type="spellEnd"/>
      <w:r w:rsidRPr="00AE7FB5">
        <w:t xml:space="preserve">, </w:t>
      </w:r>
      <w:proofErr w:type="spellStart"/>
      <w:r w:rsidRPr="00AE7FB5">
        <w:t>Wrocław</w:t>
      </w:r>
      <w:proofErr w:type="spellEnd"/>
      <w:r w:rsidRPr="00AE7FB5">
        <w:t xml:space="preserve"> 2002.</w:t>
      </w:r>
    </w:p>
    <w:p w:rsidR="007C7B52" w:rsidRPr="00AE7FB5" w:rsidRDefault="007C7B52" w:rsidP="007C7B52">
      <w:pPr>
        <w:pStyle w:val="Tekstpodstawowy"/>
        <w:ind w:left="1346" w:right="1186" w:hanging="360"/>
      </w:pPr>
      <w:proofErr w:type="spellStart"/>
      <w:r w:rsidRPr="00AE7FB5">
        <w:t>Szulc</w:t>
      </w:r>
      <w:proofErr w:type="spellEnd"/>
      <w:r w:rsidRPr="00AE7FB5">
        <w:t xml:space="preserve"> W., </w:t>
      </w:r>
      <w:proofErr w:type="spellStart"/>
      <w:r w:rsidRPr="00AE7FB5">
        <w:t>Przemiany</w:t>
      </w:r>
      <w:proofErr w:type="spellEnd"/>
      <w:r w:rsidRPr="00AE7FB5">
        <w:t xml:space="preserve"> </w:t>
      </w:r>
      <w:proofErr w:type="spellStart"/>
      <w:r w:rsidRPr="00AE7FB5">
        <w:t>gospodarcze</w:t>
      </w:r>
      <w:proofErr w:type="spellEnd"/>
      <w:r w:rsidRPr="00AE7FB5">
        <w:t xml:space="preserve"> </w:t>
      </w:r>
      <w:proofErr w:type="spellStart"/>
      <w:r w:rsidRPr="00AE7FB5">
        <w:t>i</w:t>
      </w:r>
      <w:proofErr w:type="spellEnd"/>
      <w:r w:rsidRPr="00AE7FB5">
        <w:t xml:space="preserve"> </w:t>
      </w:r>
      <w:proofErr w:type="spellStart"/>
      <w:r w:rsidRPr="00AE7FB5">
        <w:t>społeczne</w:t>
      </w:r>
      <w:proofErr w:type="spellEnd"/>
      <w:r w:rsidRPr="00AE7FB5">
        <w:t xml:space="preserve"> w </w:t>
      </w:r>
      <w:proofErr w:type="spellStart"/>
      <w:r w:rsidRPr="00AE7FB5">
        <w:t>Jugosławii</w:t>
      </w:r>
      <w:proofErr w:type="spellEnd"/>
      <w:r w:rsidRPr="00AE7FB5">
        <w:t xml:space="preserve"> w </w:t>
      </w:r>
      <w:proofErr w:type="spellStart"/>
      <w:r w:rsidRPr="00AE7FB5">
        <w:t>okresie</w:t>
      </w:r>
      <w:proofErr w:type="spellEnd"/>
      <w:r w:rsidRPr="00AE7FB5">
        <w:t xml:space="preserve"> </w:t>
      </w:r>
      <w:proofErr w:type="spellStart"/>
      <w:r w:rsidRPr="00AE7FB5">
        <w:t>międzywojennym</w:t>
      </w:r>
      <w:proofErr w:type="spellEnd"/>
      <w:r w:rsidRPr="00AE7FB5">
        <w:t xml:space="preserve"> 1918–1941, </w:t>
      </w:r>
      <w:proofErr w:type="spellStart"/>
      <w:r w:rsidRPr="00AE7FB5">
        <w:t>Poznań</w:t>
      </w:r>
      <w:proofErr w:type="spellEnd"/>
      <w:r w:rsidRPr="00AE7FB5">
        <w:t xml:space="preserve"> 1980.</w:t>
      </w:r>
    </w:p>
    <w:p w:rsidR="007C7B52" w:rsidRPr="00AE7FB5" w:rsidRDefault="007C7B52" w:rsidP="007C7B52">
      <w:pPr>
        <w:pStyle w:val="Tekstpodstawowy"/>
        <w:ind w:left="986"/>
      </w:pPr>
      <w:proofErr w:type="spellStart"/>
      <w:r w:rsidRPr="00AE7FB5">
        <w:t>Szyszkowski</w:t>
      </w:r>
      <w:proofErr w:type="spellEnd"/>
      <w:r w:rsidRPr="00AE7FB5">
        <w:t xml:space="preserve"> W., </w:t>
      </w:r>
      <w:proofErr w:type="spellStart"/>
      <w:r w:rsidRPr="00AE7FB5">
        <w:t>Wenecja</w:t>
      </w:r>
      <w:proofErr w:type="spellEnd"/>
      <w:r w:rsidRPr="00AE7FB5">
        <w:t xml:space="preserve">. </w:t>
      </w:r>
      <w:proofErr w:type="spellStart"/>
      <w:r w:rsidRPr="00AE7FB5">
        <w:t>Dzieje</w:t>
      </w:r>
      <w:proofErr w:type="spellEnd"/>
      <w:r w:rsidRPr="00AE7FB5">
        <w:t xml:space="preserve"> </w:t>
      </w:r>
      <w:proofErr w:type="spellStart"/>
      <w:r w:rsidRPr="00AE7FB5">
        <w:t>Republiki</w:t>
      </w:r>
      <w:proofErr w:type="spellEnd"/>
      <w:r w:rsidRPr="00AE7FB5">
        <w:t xml:space="preserve"> 726–1797, </w:t>
      </w:r>
      <w:proofErr w:type="spellStart"/>
      <w:r w:rsidRPr="00AE7FB5">
        <w:t>Toruń</w:t>
      </w:r>
      <w:proofErr w:type="spellEnd"/>
      <w:r w:rsidRPr="00AE7FB5">
        <w:t xml:space="preserve"> 1994</w:t>
      </w:r>
    </w:p>
    <w:p w:rsidR="007C7B52" w:rsidRPr="00AE7FB5" w:rsidRDefault="007C7B52" w:rsidP="007C7B52">
      <w:pPr>
        <w:pStyle w:val="Tekstpodstawowy"/>
        <w:ind w:left="986" w:right="2609"/>
      </w:pPr>
      <w:proofErr w:type="spellStart"/>
      <w:r w:rsidRPr="00AE7FB5">
        <w:t>Tanty</w:t>
      </w:r>
      <w:proofErr w:type="spellEnd"/>
      <w:r w:rsidRPr="00AE7FB5">
        <w:rPr>
          <w:spacing w:val="-21"/>
        </w:rPr>
        <w:t xml:space="preserve"> </w:t>
      </w:r>
      <w:proofErr w:type="spellStart"/>
      <w:r w:rsidRPr="00AE7FB5">
        <w:t>Mieczysław</w:t>
      </w:r>
      <w:proofErr w:type="spellEnd"/>
      <w:r w:rsidRPr="00AE7FB5">
        <w:t>,</w:t>
      </w:r>
      <w:r w:rsidRPr="00AE7FB5">
        <w:rPr>
          <w:spacing w:val="-15"/>
        </w:rPr>
        <w:t xml:space="preserve"> </w:t>
      </w:r>
      <w:proofErr w:type="spellStart"/>
      <w:r w:rsidRPr="00AE7FB5">
        <w:t>Bałkany</w:t>
      </w:r>
      <w:proofErr w:type="spellEnd"/>
      <w:r w:rsidRPr="00AE7FB5">
        <w:rPr>
          <w:spacing w:val="-17"/>
        </w:rPr>
        <w:t xml:space="preserve"> </w:t>
      </w:r>
      <w:r w:rsidRPr="00AE7FB5">
        <w:t>w</w:t>
      </w:r>
      <w:r w:rsidRPr="00AE7FB5">
        <w:rPr>
          <w:spacing w:val="-16"/>
        </w:rPr>
        <w:t xml:space="preserve"> </w:t>
      </w:r>
      <w:r w:rsidRPr="00AE7FB5">
        <w:t>XX</w:t>
      </w:r>
      <w:r w:rsidRPr="00AE7FB5">
        <w:rPr>
          <w:spacing w:val="-18"/>
        </w:rPr>
        <w:t xml:space="preserve"> </w:t>
      </w:r>
      <w:proofErr w:type="spellStart"/>
      <w:r w:rsidRPr="00AE7FB5">
        <w:t>wieku</w:t>
      </w:r>
      <w:proofErr w:type="spellEnd"/>
      <w:r w:rsidRPr="00AE7FB5">
        <w:t>.</w:t>
      </w:r>
      <w:r w:rsidRPr="00AE7FB5">
        <w:rPr>
          <w:spacing w:val="-16"/>
        </w:rPr>
        <w:t xml:space="preserve"> </w:t>
      </w:r>
      <w:proofErr w:type="spellStart"/>
      <w:r w:rsidRPr="00AE7FB5">
        <w:t>Dzieje</w:t>
      </w:r>
      <w:proofErr w:type="spellEnd"/>
      <w:r w:rsidRPr="00AE7FB5">
        <w:rPr>
          <w:spacing w:val="-17"/>
        </w:rPr>
        <w:t xml:space="preserve"> </w:t>
      </w:r>
      <w:proofErr w:type="spellStart"/>
      <w:r w:rsidRPr="00AE7FB5">
        <w:t>polityczne</w:t>
      </w:r>
      <w:proofErr w:type="spellEnd"/>
      <w:r w:rsidRPr="00AE7FB5">
        <w:t>,</w:t>
      </w:r>
      <w:r w:rsidRPr="00AE7FB5">
        <w:rPr>
          <w:spacing w:val="-17"/>
        </w:rPr>
        <w:t xml:space="preserve"> </w:t>
      </w:r>
      <w:r w:rsidRPr="00AE7FB5">
        <w:t>Warszawa</w:t>
      </w:r>
      <w:r w:rsidRPr="00AE7FB5">
        <w:rPr>
          <w:spacing w:val="-19"/>
        </w:rPr>
        <w:t xml:space="preserve"> </w:t>
      </w:r>
      <w:r w:rsidRPr="00AE7FB5">
        <w:t xml:space="preserve">2003 Todorova Maria, </w:t>
      </w:r>
      <w:proofErr w:type="spellStart"/>
      <w:r w:rsidRPr="00AE7FB5">
        <w:t>Bałkany</w:t>
      </w:r>
      <w:proofErr w:type="spellEnd"/>
      <w:r w:rsidRPr="00AE7FB5">
        <w:t xml:space="preserve"> </w:t>
      </w:r>
      <w:proofErr w:type="spellStart"/>
      <w:r w:rsidRPr="00AE7FB5">
        <w:t>wyobrażone</w:t>
      </w:r>
      <w:proofErr w:type="spellEnd"/>
      <w:r w:rsidRPr="00AE7FB5">
        <w:t xml:space="preserve">, </w:t>
      </w:r>
      <w:proofErr w:type="spellStart"/>
      <w:r w:rsidRPr="00AE7FB5">
        <w:t>Wołowiec</w:t>
      </w:r>
      <w:proofErr w:type="spellEnd"/>
      <w:r w:rsidRPr="00AE7FB5">
        <w:rPr>
          <w:spacing w:val="-12"/>
        </w:rPr>
        <w:t xml:space="preserve"> </w:t>
      </w:r>
      <w:r w:rsidRPr="00AE7FB5">
        <w:t>2008;</w:t>
      </w:r>
    </w:p>
    <w:p w:rsidR="007C7B52" w:rsidRPr="00AE7FB5" w:rsidRDefault="007C7B52" w:rsidP="007C7B52">
      <w:pPr>
        <w:pStyle w:val="Tekstpodstawowy"/>
        <w:ind w:left="986"/>
      </w:pPr>
      <w:proofErr w:type="spellStart"/>
      <w:r w:rsidRPr="00AE7FB5">
        <w:t>Tyszkiewicz</w:t>
      </w:r>
      <w:proofErr w:type="spellEnd"/>
      <w:r w:rsidRPr="00AE7FB5">
        <w:t xml:space="preserve"> J., </w:t>
      </w:r>
      <w:proofErr w:type="spellStart"/>
      <w:r w:rsidRPr="00AE7FB5">
        <w:t>Tatarzy</w:t>
      </w:r>
      <w:proofErr w:type="spellEnd"/>
      <w:r w:rsidRPr="00AE7FB5">
        <w:t xml:space="preserve"> </w:t>
      </w:r>
      <w:proofErr w:type="spellStart"/>
      <w:r w:rsidRPr="00AE7FB5">
        <w:t>na</w:t>
      </w:r>
      <w:proofErr w:type="spellEnd"/>
      <w:r w:rsidRPr="00AE7FB5">
        <w:t xml:space="preserve"> </w:t>
      </w:r>
      <w:proofErr w:type="spellStart"/>
      <w:r w:rsidRPr="00AE7FB5">
        <w:t>Litwie</w:t>
      </w:r>
      <w:proofErr w:type="spellEnd"/>
      <w:r w:rsidRPr="00AE7FB5">
        <w:t xml:space="preserve"> </w:t>
      </w:r>
      <w:proofErr w:type="spellStart"/>
      <w:r w:rsidRPr="00AE7FB5">
        <w:t>i</w:t>
      </w:r>
      <w:proofErr w:type="spellEnd"/>
      <w:r w:rsidRPr="00AE7FB5">
        <w:t xml:space="preserve"> w </w:t>
      </w:r>
      <w:proofErr w:type="spellStart"/>
      <w:r w:rsidRPr="00AE7FB5">
        <w:t>Polsce</w:t>
      </w:r>
      <w:proofErr w:type="spellEnd"/>
      <w:r w:rsidRPr="00AE7FB5">
        <w:t>, Warszawa 1989.</w:t>
      </w:r>
    </w:p>
    <w:p w:rsidR="007C7B52" w:rsidRPr="00AE7FB5" w:rsidRDefault="007C7B52" w:rsidP="007C7B52">
      <w:pPr>
        <w:pStyle w:val="Tekstpodstawowy"/>
        <w:ind w:left="986"/>
      </w:pPr>
      <w:proofErr w:type="spellStart"/>
      <w:r w:rsidRPr="00AE7FB5">
        <w:t>Vademecum</w:t>
      </w:r>
      <w:proofErr w:type="spellEnd"/>
      <w:r w:rsidRPr="00AE7FB5">
        <w:t xml:space="preserve"> </w:t>
      </w:r>
      <w:proofErr w:type="spellStart"/>
      <w:r w:rsidRPr="00AE7FB5">
        <w:t>Bałkanisty</w:t>
      </w:r>
      <w:proofErr w:type="spellEnd"/>
      <w:r w:rsidRPr="00AE7FB5">
        <w:t xml:space="preserve">, red. I. </w:t>
      </w:r>
      <w:proofErr w:type="spellStart"/>
      <w:r w:rsidRPr="00AE7FB5">
        <w:t>Czamańska</w:t>
      </w:r>
      <w:proofErr w:type="spellEnd"/>
      <w:r w:rsidRPr="00AE7FB5">
        <w:t xml:space="preserve">, Z. </w:t>
      </w:r>
      <w:proofErr w:type="spellStart"/>
      <w:r w:rsidRPr="00AE7FB5">
        <w:t>Pentek</w:t>
      </w:r>
      <w:proofErr w:type="spellEnd"/>
      <w:r w:rsidRPr="00AE7FB5">
        <w:t xml:space="preserve">, </w:t>
      </w:r>
      <w:proofErr w:type="spellStart"/>
      <w:r w:rsidRPr="00AE7FB5">
        <w:t>Poznań</w:t>
      </w:r>
      <w:proofErr w:type="spellEnd"/>
      <w:r w:rsidRPr="00AE7FB5">
        <w:t xml:space="preserve"> 2009.</w:t>
      </w:r>
    </w:p>
    <w:p w:rsidR="007C7B52" w:rsidRPr="00AE7FB5" w:rsidRDefault="007C7B52" w:rsidP="007C7B52">
      <w:pPr>
        <w:pStyle w:val="Tekstpodstawowy"/>
        <w:ind w:left="991"/>
      </w:pPr>
      <w:proofErr w:type="spellStart"/>
      <w:r w:rsidRPr="00AE7FB5">
        <w:t>Waldenberg</w:t>
      </w:r>
      <w:proofErr w:type="spellEnd"/>
      <w:r w:rsidRPr="00AE7FB5">
        <w:t xml:space="preserve"> M., </w:t>
      </w:r>
      <w:proofErr w:type="spellStart"/>
      <w:r w:rsidRPr="00AE7FB5">
        <w:t>Rozbicie</w:t>
      </w:r>
      <w:proofErr w:type="spellEnd"/>
      <w:r w:rsidRPr="00AE7FB5">
        <w:t xml:space="preserve"> </w:t>
      </w:r>
      <w:proofErr w:type="spellStart"/>
      <w:r w:rsidRPr="00AE7FB5">
        <w:t>Jugosławii</w:t>
      </w:r>
      <w:proofErr w:type="spellEnd"/>
      <w:r w:rsidRPr="00AE7FB5">
        <w:t xml:space="preserve">. </w:t>
      </w:r>
      <w:proofErr w:type="spellStart"/>
      <w:r w:rsidRPr="00AE7FB5">
        <w:t>Jugosłowiańskie</w:t>
      </w:r>
      <w:proofErr w:type="spellEnd"/>
      <w:r w:rsidRPr="00AE7FB5">
        <w:t xml:space="preserve"> </w:t>
      </w:r>
      <w:proofErr w:type="spellStart"/>
      <w:r w:rsidRPr="00AE7FB5">
        <w:t>lustro</w:t>
      </w:r>
      <w:proofErr w:type="spellEnd"/>
      <w:r w:rsidRPr="00AE7FB5">
        <w:t xml:space="preserve"> </w:t>
      </w:r>
      <w:proofErr w:type="spellStart"/>
      <w:r w:rsidRPr="00AE7FB5">
        <w:t>międzynarodowej</w:t>
      </w:r>
      <w:proofErr w:type="spellEnd"/>
      <w:r w:rsidRPr="00AE7FB5">
        <w:t xml:space="preserve"> </w:t>
      </w:r>
      <w:proofErr w:type="spellStart"/>
      <w:r w:rsidRPr="00AE7FB5">
        <w:t>polityki</w:t>
      </w:r>
      <w:proofErr w:type="spellEnd"/>
      <w:r w:rsidRPr="00AE7FB5">
        <w:t>: t.</w:t>
      </w:r>
    </w:p>
    <w:p w:rsidR="007C7B52" w:rsidRPr="00AE7FB5" w:rsidRDefault="007C7B52" w:rsidP="007C7B52">
      <w:pPr>
        <w:pStyle w:val="Tekstpodstawowy"/>
        <w:ind w:left="1346"/>
      </w:pPr>
      <w:r w:rsidRPr="00AE7FB5">
        <w:t>I 1991-2002, t. II: 2002-2004, Warszawa 2005.</w:t>
      </w:r>
    </w:p>
    <w:p w:rsidR="007C7B52" w:rsidRPr="00AE7FB5" w:rsidRDefault="007C7B52" w:rsidP="007C7B52">
      <w:pPr>
        <w:pStyle w:val="Tekstpodstawowy"/>
        <w:ind w:left="991"/>
      </w:pPr>
      <w:proofErr w:type="spellStart"/>
      <w:r w:rsidRPr="00AE7FB5">
        <w:t>Walkiewicz</w:t>
      </w:r>
      <w:proofErr w:type="spellEnd"/>
      <w:r w:rsidRPr="00AE7FB5">
        <w:t xml:space="preserve"> W., </w:t>
      </w:r>
      <w:proofErr w:type="spellStart"/>
      <w:r w:rsidRPr="00AE7FB5">
        <w:t>Jugosławia</w:t>
      </w:r>
      <w:proofErr w:type="spellEnd"/>
      <w:r w:rsidRPr="00AE7FB5">
        <w:t>, Warszawa 2000.</w:t>
      </w:r>
    </w:p>
    <w:p w:rsidR="00EB52D4" w:rsidRPr="00AE7FB5" w:rsidRDefault="007C7B52" w:rsidP="00EB52D4">
      <w:pPr>
        <w:pStyle w:val="Tekstpodstawowy"/>
        <w:ind w:left="986" w:right="2672" w:firstLine="4"/>
        <w:sectPr w:rsidR="00EB52D4" w:rsidRPr="00AE7FB5">
          <w:footerReference w:type="default" r:id="rId9"/>
          <w:pgSz w:w="11910" w:h="16840"/>
          <w:pgMar w:top="1040" w:right="220" w:bottom="1240" w:left="780" w:header="0" w:footer="990" w:gutter="0"/>
          <w:cols w:space="708"/>
        </w:sectPr>
      </w:pPr>
      <w:r w:rsidRPr="00AE7FB5">
        <w:t xml:space="preserve">Wasilewski T., </w:t>
      </w:r>
      <w:proofErr w:type="spellStart"/>
      <w:r w:rsidRPr="00AE7FB5">
        <w:t>Bizancjum</w:t>
      </w:r>
      <w:proofErr w:type="spellEnd"/>
      <w:r w:rsidRPr="00AE7FB5">
        <w:t xml:space="preserve"> </w:t>
      </w:r>
      <w:proofErr w:type="spellStart"/>
      <w:r w:rsidRPr="00AE7FB5">
        <w:t>i</w:t>
      </w:r>
      <w:proofErr w:type="spellEnd"/>
      <w:r w:rsidRPr="00AE7FB5">
        <w:t xml:space="preserve"> </w:t>
      </w:r>
      <w:proofErr w:type="spellStart"/>
      <w:r w:rsidRPr="00AE7FB5">
        <w:t>Słowianie</w:t>
      </w:r>
      <w:proofErr w:type="spellEnd"/>
      <w:r w:rsidRPr="00AE7FB5">
        <w:t xml:space="preserve"> w IX w., Warszawa 1972. Wasilewski Tadeusz, Historia </w:t>
      </w:r>
      <w:proofErr w:type="spellStart"/>
      <w:r w:rsidRPr="00AE7FB5">
        <w:t>Bułgarii</w:t>
      </w:r>
      <w:proofErr w:type="spellEnd"/>
      <w:r w:rsidRPr="00AE7FB5">
        <w:t>, W-w 1978, 1990</w:t>
      </w:r>
    </w:p>
    <w:p w:rsidR="007C7B52" w:rsidRPr="00AE7FB5" w:rsidRDefault="007C7B52" w:rsidP="007C7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F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Informacje dodatkowe </w:t>
      </w:r>
    </w:p>
    <w:p w:rsidR="007C7B52" w:rsidRPr="00AE7FB5" w:rsidRDefault="007C7B52" w:rsidP="007C7B52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E7FB5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7C7B52" w:rsidRPr="00AE7FB5" w:rsidRDefault="007C7B52" w:rsidP="007C7B52">
      <w:pPr>
        <w:pStyle w:val="Akapitzlist"/>
        <w:ind w:left="1066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6"/>
        <w:gridCol w:w="1466"/>
      </w:tblGrid>
      <w:tr w:rsidR="00AE7FB5" w:rsidRPr="00AE7FB5" w:rsidTr="002519D4">
        <w:trPr>
          <w:trHeight w:val="480"/>
        </w:trPr>
        <w:tc>
          <w:tcPr>
            <w:tcW w:w="7875" w:type="dxa"/>
            <w:vAlign w:val="center"/>
          </w:tcPr>
          <w:p w:rsidR="007C7B52" w:rsidRPr="00AE7FB5" w:rsidRDefault="007C7B52" w:rsidP="002519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FB5">
              <w:rPr>
                <w:rFonts w:ascii="Times New Roman" w:hAnsi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27" w:type="dxa"/>
            <w:vAlign w:val="center"/>
          </w:tcPr>
          <w:p w:rsidR="007C7B52" w:rsidRPr="00AE7FB5" w:rsidRDefault="007C7B52" w:rsidP="002519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FB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E7FB5" w:rsidRPr="00AE7FB5" w:rsidTr="002519D4">
        <w:tc>
          <w:tcPr>
            <w:tcW w:w="7875" w:type="dxa"/>
            <w:vAlign w:val="center"/>
          </w:tcPr>
          <w:p w:rsidR="007C7B52" w:rsidRPr="00AE7FB5" w:rsidRDefault="007C7B52" w:rsidP="002519D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27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E7FB5" w:rsidRPr="00AE7FB5" w:rsidTr="002519D4">
        <w:tc>
          <w:tcPr>
            <w:tcW w:w="7875" w:type="dxa"/>
            <w:vAlign w:val="center"/>
          </w:tcPr>
          <w:p w:rsidR="007C7B52" w:rsidRPr="00AE7FB5" w:rsidRDefault="007C7B52" w:rsidP="002519D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Wykład konwersatoryjny</w:t>
            </w:r>
          </w:p>
        </w:tc>
        <w:tc>
          <w:tcPr>
            <w:tcW w:w="1527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FB5" w:rsidRPr="00AE7FB5" w:rsidTr="002519D4">
        <w:tc>
          <w:tcPr>
            <w:tcW w:w="7875" w:type="dxa"/>
            <w:vAlign w:val="center"/>
          </w:tcPr>
          <w:p w:rsidR="007C7B52" w:rsidRPr="00AE7FB5" w:rsidRDefault="007C7B52" w:rsidP="002519D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Wykład problemowy</w:t>
            </w:r>
          </w:p>
        </w:tc>
        <w:tc>
          <w:tcPr>
            <w:tcW w:w="1527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E7FB5" w:rsidRPr="00AE7FB5" w:rsidTr="002519D4">
        <w:tc>
          <w:tcPr>
            <w:tcW w:w="7875" w:type="dxa"/>
            <w:vAlign w:val="center"/>
          </w:tcPr>
          <w:p w:rsidR="007C7B52" w:rsidRPr="00AE7FB5" w:rsidRDefault="007C7B52" w:rsidP="002519D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Dyskusja</w:t>
            </w:r>
          </w:p>
        </w:tc>
        <w:tc>
          <w:tcPr>
            <w:tcW w:w="1527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FB5" w:rsidRPr="00AE7FB5" w:rsidTr="002519D4">
        <w:tc>
          <w:tcPr>
            <w:tcW w:w="7875" w:type="dxa"/>
            <w:vAlign w:val="center"/>
          </w:tcPr>
          <w:p w:rsidR="007C7B52" w:rsidRPr="00AE7FB5" w:rsidRDefault="007C7B52" w:rsidP="002519D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Praca z tekstem</w:t>
            </w:r>
          </w:p>
        </w:tc>
        <w:tc>
          <w:tcPr>
            <w:tcW w:w="1527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FB5" w:rsidRPr="00AE7FB5" w:rsidTr="002519D4">
        <w:tc>
          <w:tcPr>
            <w:tcW w:w="7875" w:type="dxa"/>
            <w:vAlign w:val="center"/>
          </w:tcPr>
          <w:p w:rsidR="007C7B52" w:rsidRPr="00AE7FB5" w:rsidRDefault="007C7B52" w:rsidP="002519D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27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FB5" w:rsidRPr="00AE7FB5" w:rsidTr="002519D4">
        <w:tc>
          <w:tcPr>
            <w:tcW w:w="7875" w:type="dxa"/>
            <w:vAlign w:val="center"/>
          </w:tcPr>
          <w:p w:rsidR="007C7B52" w:rsidRPr="00AE7FB5" w:rsidRDefault="007C7B52" w:rsidP="002519D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Uczenie problemowe (Problem-based learning)</w:t>
            </w:r>
          </w:p>
        </w:tc>
        <w:tc>
          <w:tcPr>
            <w:tcW w:w="1527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FB5" w:rsidRPr="00AE7FB5" w:rsidTr="002519D4">
        <w:tc>
          <w:tcPr>
            <w:tcW w:w="7875" w:type="dxa"/>
            <w:vAlign w:val="center"/>
          </w:tcPr>
          <w:p w:rsidR="007C7B52" w:rsidRPr="00AE7FB5" w:rsidRDefault="007C7B52" w:rsidP="002519D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27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FB5" w:rsidRPr="00AE7FB5" w:rsidTr="002519D4">
        <w:tc>
          <w:tcPr>
            <w:tcW w:w="7875" w:type="dxa"/>
            <w:vAlign w:val="center"/>
          </w:tcPr>
          <w:p w:rsidR="007C7B52" w:rsidRPr="00AE7FB5" w:rsidRDefault="007C7B52" w:rsidP="002519D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27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FB5" w:rsidRPr="00AE7FB5" w:rsidTr="002519D4">
        <w:tc>
          <w:tcPr>
            <w:tcW w:w="7875" w:type="dxa"/>
            <w:vAlign w:val="center"/>
          </w:tcPr>
          <w:p w:rsidR="007C7B52" w:rsidRPr="00AE7FB5" w:rsidDel="005B5557" w:rsidRDefault="007C7B52" w:rsidP="002519D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Metoda ćwiczeniowa</w:t>
            </w:r>
          </w:p>
        </w:tc>
        <w:tc>
          <w:tcPr>
            <w:tcW w:w="1527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FB5" w:rsidRPr="00AE7FB5" w:rsidTr="002519D4">
        <w:tc>
          <w:tcPr>
            <w:tcW w:w="7875" w:type="dxa"/>
            <w:vAlign w:val="center"/>
          </w:tcPr>
          <w:p w:rsidR="007C7B52" w:rsidRPr="00AE7FB5" w:rsidRDefault="007C7B52" w:rsidP="002519D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Metoda laboratoryjna</w:t>
            </w:r>
          </w:p>
        </w:tc>
        <w:tc>
          <w:tcPr>
            <w:tcW w:w="1527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FB5" w:rsidRPr="00AE7FB5" w:rsidTr="002519D4">
        <w:tc>
          <w:tcPr>
            <w:tcW w:w="7875" w:type="dxa"/>
            <w:vAlign w:val="center"/>
          </w:tcPr>
          <w:p w:rsidR="007C7B52" w:rsidRPr="00AE7FB5" w:rsidRDefault="007C7B52" w:rsidP="002519D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27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FB5" w:rsidRPr="00AE7FB5" w:rsidTr="002519D4">
        <w:tc>
          <w:tcPr>
            <w:tcW w:w="7875" w:type="dxa"/>
            <w:vAlign w:val="center"/>
          </w:tcPr>
          <w:p w:rsidR="007C7B52" w:rsidRPr="00AE7FB5" w:rsidRDefault="007C7B52" w:rsidP="002519D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Metoda warsztatowa</w:t>
            </w:r>
          </w:p>
        </w:tc>
        <w:tc>
          <w:tcPr>
            <w:tcW w:w="1527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FB5" w:rsidRPr="00AE7FB5" w:rsidTr="002519D4">
        <w:tc>
          <w:tcPr>
            <w:tcW w:w="7875" w:type="dxa"/>
            <w:vAlign w:val="center"/>
          </w:tcPr>
          <w:p w:rsidR="007C7B52" w:rsidRPr="00AE7FB5" w:rsidRDefault="007C7B52" w:rsidP="002519D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Metoda projektu</w:t>
            </w:r>
          </w:p>
        </w:tc>
        <w:tc>
          <w:tcPr>
            <w:tcW w:w="1527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FB5" w:rsidRPr="00AE7FB5" w:rsidTr="002519D4">
        <w:tc>
          <w:tcPr>
            <w:tcW w:w="7875" w:type="dxa"/>
            <w:vAlign w:val="center"/>
          </w:tcPr>
          <w:p w:rsidR="007C7B52" w:rsidRPr="00AE7FB5" w:rsidRDefault="007C7B52" w:rsidP="002519D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Pokaz i obserwacja</w:t>
            </w:r>
          </w:p>
        </w:tc>
        <w:tc>
          <w:tcPr>
            <w:tcW w:w="1527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FB5" w:rsidRPr="00AE7FB5" w:rsidTr="002519D4">
        <w:tc>
          <w:tcPr>
            <w:tcW w:w="7875" w:type="dxa"/>
            <w:vAlign w:val="center"/>
          </w:tcPr>
          <w:p w:rsidR="007C7B52" w:rsidRPr="00AE7FB5" w:rsidRDefault="007C7B52" w:rsidP="002519D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27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E7FB5" w:rsidRPr="00AE7FB5" w:rsidTr="002519D4">
        <w:tc>
          <w:tcPr>
            <w:tcW w:w="7875" w:type="dxa"/>
            <w:vAlign w:val="center"/>
          </w:tcPr>
          <w:p w:rsidR="007C7B52" w:rsidRPr="00AE7FB5" w:rsidRDefault="007C7B52" w:rsidP="002519D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27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FB5" w:rsidRPr="00AE7FB5" w:rsidTr="002519D4">
        <w:tc>
          <w:tcPr>
            <w:tcW w:w="7875" w:type="dxa"/>
            <w:vAlign w:val="center"/>
          </w:tcPr>
          <w:p w:rsidR="007C7B52" w:rsidRPr="00AE7FB5" w:rsidRDefault="007C7B52" w:rsidP="002519D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Praca w grupach</w:t>
            </w:r>
          </w:p>
        </w:tc>
        <w:tc>
          <w:tcPr>
            <w:tcW w:w="1527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FB5" w:rsidRPr="00AE7FB5" w:rsidTr="002519D4">
        <w:tc>
          <w:tcPr>
            <w:tcW w:w="7875" w:type="dxa"/>
            <w:vAlign w:val="center"/>
          </w:tcPr>
          <w:p w:rsidR="007C7B52" w:rsidRPr="00AE7FB5" w:rsidRDefault="007C7B52" w:rsidP="002519D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1527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7B52" w:rsidRPr="00AE7FB5" w:rsidRDefault="007C7B52" w:rsidP="007C7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B52" w:rsidRPr="00AE7FB5" w:rsidRDefault="007C7B52" w:rsidP="007C7B52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E7FB5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7C7B52" w:rsidRPr="00AE7FB5" w:rsidRDefault="007C7B52" w:rsidP="007C7B52">
      <w:pPr>
        <w:pStyle w:val="Akapitzlist"/>
        <w:ind w:left="1066"/>
        <w:rPr>
          <w:rFonts w:ascii="Times New Roman" w:hAnsi="Times New Roman"/>
        </w:rPr>
      </w:pPr>
    </w:p>
    <w:tbl>
      <w:tblPr>
        <w:tblStyle w:val="Tabela-Siatka"/>
        <w:tblW w:w="10136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  <w:gridCol w:w="643"/>
      </w:tblGrid>
      <w:tr w:rsidR="007C7B52" w:rsidRPr="00AE7FB5" w:rsidTr="002519D4">
        <w:trPr>
          <w:trHeight w:val="629"/>
        </w:trPr>
        <w:tc>
          <w:tcPr>
            <w:tcW w:w="5637" w:type="dxa"/>
            <w:vMerge w:val="restart"/>
            <w:vAlign w:val="center"/>
          </w:tcPr>
          <w:p w:rsidR="007C7B52" w:rsidRPr="00AE7FB5" w:rsidRDefault="007C7B52" w:rsidP="002519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FB5">
              <w:rPr>
                <w:rFonts w:ascii="Times New Roman" w:hAnsi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856" w:type="dxa"/>
            <w:gridSpan w:val="6"/>
            <w:vAlign w:val="center"/>
          </w:tcPr>
          <w:p w:rsidR="007C7B52" w:rsidRPr="00AE7FB5" w:rsidRDefault="007C7B52" w:rsidP="002519D4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AE7FB5">
              <w:rPr>
                <w:rFonts w:ascii="Times New Roman" w:hAnsi="Times New Roman"/>
                <w:b/>
                <w:bCs/>
              </w:rPr>
              <w:t>Symbole EU dla</w:t>
            </w:r>
            <w:r w:rsidRPr="00AE7FB5">
              <w:rPr>
                <w:rFonts w:ascii="Times New Roman" w:hAnsi="Times New Roman"/>
              </w:rPr>
              <w:t xml:space="preserve"> </w:t>
            </w:r>
            <w:r w:rsidRPr="00AE7FB5">
              <w:rPr>
                <w:rFonts w:ascii="Times New Roman" w:hAnsi="Times New Roman"/>
                <w:b/>
              </w:rPr>
              <w:t>zajęć/przedmiotu</w:t>
            </w:r>
          </w:p>
        </w:tc>
        <w:tc>
          <w:tcPr>
            <w:tcW w:w="643" w:type="dxa"/>
          </w:tcPr>
          <w:p w:rsidR="007C7B52" w:rsidRPr="00AE7FB5" w:rsidRDefault="007C7B52" w:rsidP="002519D4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C7B52" w:rsidRPr="00AE7FB5" w:rsidTr="002519D4">
        <w:trPr>
          <w:trHeight w:val="423"/>
        </w:trPr>
        <w:tc>
          <w:tcPr>
            <w:tcW w:w="5637" w:type="dxa"/>
            <w:vMerge/>
          </w:tcPr>
          <w:p w:rsidR="007C7B52" w:rsidRPr="00AE7FB5" w:rsidRDefault="007C7B52" w:rsidP="002519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C7B52" w:rsidRPr="00AE7FB5" w:rsidRDefault="007C7B52" w:rsidP="00251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HB_01</w:t>
            </w: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HB_02</w:t>
            </w: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HB_03</w:t>
            </w:r>
          </w:p>
        </w:tc>
        <w:tc>
          <w:tcPr>
            <w:tcW w:w="642" w:type="dxa"/>
            <w:vAlign w:val="center"/>
          </w:tcPr>
          <w:p w:rsidR="007C7B52" w:rsidRPr="00AE7FB5" w:rsidRDefault="007C7B52" w:rsidP="00251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HB_04</w:t>
            </w: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HB_05</w:t>
            </w: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HB_06</w:t>
            </w:r>
          </w:p>
        </w:tc>
        <w:tc>
          <w:tcPr>
            <w:tcW w:w="643" w:type="dxa"/>
          </w:tcPr>
          <w:p w:rsidR="007C7B52" w:rsidRPr="00AE7FB5" w:rsidRDefault="007C7B52" w:rsidP="00251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HB_07</w:t>
            </w:r>
          </w:p>
        </w:tc>
      </w:tr>
      <w:tr w:rsidR="007C7B52" w:rsidRPr="00AE7FB5" w:rsidTr="002519D4">
        <w:tc>
          <w:tcPr>
            <w:tcW w:w="5637" w:type="dxa"/>
            <w:vAlign w:val="center"/>
          </w:tcPr>
          <w:p w:rsidR="007C7B52" w:rsidRPr="00AE7FB5" w:rsidRDefault="007C7B52" w:rsidP="002519D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B52" w:rsidRPr="00AE7FB5" w:rsidTr="002519D4">
        <w:tc>
          <w:tcPr>
            <w:tcW w:w="5637" w:type="dxa"/>
            <w:vAlign w:val="center"/>
          </w:tcPr>
          <w:p w:rsidR="007C7B52" w:rsidRPr="00AE7FB5" w:rsidRDefault="007C7B52" w:rsidP="002519D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C7B52" w:rsidRPr="00AE7FB5" w:rsidTr="002519D4">
        <w:tc>
          <w:tcPr>
            <w:tcW w:w="5637" w:type="dxa"/>
            <w:vAlign w:val="center"/>
          </w:tcPr>
          <w:p w:rsidR="007C7B52" w:rsidRPr="00AE7FB5" w:rsidRDefault="007C7B52" w:rsidP="002519D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B52" w:rsidRPr="00AE7FB5" w:rsidTr="002519D4">
        <w:tc>
          <w:tcPr>
            <w:tcW w:w="5637" w:type="dxa"/>
            <w:vAlign w:val="center"/>
          </w:tcPr>
          <w:p w:rsidR="007C7B52" w:rsidRPr="00AE7FB5" w:rsidRDefault="007C7B52" w:rsidP="002519D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B52" w:rsidRPr="00AE7FB5" w:rsidTr="002519D4">
        <w:tc>
          <w:tcPr>
            <w:tcW w:w="5637" w:type="dxa"/>
            <w:vAlign w:val="center"/>
          </w:tcPr>
          <w:p w:rsidR="007C7B52" w:rsidRPr="00AE7FB5" w:rsidRDefault="007C7B52" w:rsidP="002519D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B52" w:rsidRPr="00AE7FB5" w:rsidTr="002519D4">
        <w:tc>
          <w:tcPr>
            <w:tcW w:w="5637" w:type="dxa"/>
            <w:vAlign w:val="center"/>
          </w:tcPr>
          <w:p w:rsidR="007C7B52" w:rsidRPr="00AE7FB5" w:rsidRDefault="007C7B52" w:rsidP="002519D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B52" w:rsidRPr="00AE7FB5" w:rsidTr="002519D4">
        <w:tc>
          <w:tcPr>
            <w:tcW w:w="5637" w:type="dxa"/>
            <w:vAlign w:val="center"/>
          </w:tcPr>
          <w:p w:rsidR="007C7B52" w:rsidRPr="00AE7FB5" w:rsidRDefault="007C7B52" w:rsidP="002519D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  <w:tc>
          <w:tcPr>
            <w:tcW w:w="642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B52" w:rsidRPr="00AE7FB5" w:rsidTr="002519D4">
        <w:tc>
          <w:tcPr>
            <w:tcW w:w="5637" w:type="dxa"/>
            <w:vAlign w:val="center"/>
          </w:tcPr>
          <w:p w:rsidR="007C7B52" w:rsidRPr="00AE7FB5" w:rsidRDefault="007C7B52" w:rsidP="002519D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Esej</w:t>
            </w:r>
          </w:p>
        </w:tc>
        <w:tc>
          <w:tcPr>
            <w:tcW w:w="642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B52" w:rsidRPr="00AE7FB5" w:rsidTr="002519D4">
        <w:tc>
          <w:tcPr>
            <w:tcW w:w="5637" w:type="dxa"/>
            <w:vAlign w:val="center"/>
          </w:tcPr>
          <w:p w:rsidR="007C7B52" w:rsidRPr="00AE7FB5" w:rsidRDefault="007C7B52" w:rsidP="002519D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Raport</w:t>
            </w:r>
          </w:p>
        </w:tc>
        <w:tc>
          <w:tcPr>
            <w:tcW w:w="642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B52" w:rsidRPr="00AE7FB5" w:rsidTr="002519D4">
        <w:tc>
          <w:tcPr>
            <w:tcW w:w="5637" w:type="dxa"/>
            <w:vAlign w:val="center"/>
          </w:tcPr>
          <w:p w:rsidR="007C7B52" w:rsidRPr="00AE7FB5" w:rsidRDefault="007C7B52" w:rsidP="002519D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lastRenderedPageBreak/>
              <w:t>Prezentacja multimedialna</w:t>
            </w:r>
          </w:p>
        </w:tc>
        <w:tc>
          <w:tcPr>
            <w:tcW w:w="642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B52" w:rsidRPr="00AE7FB5" w:rsidTr="002519D4">
        <w:tc>
          <w:tcPr>
            <w:tcW w:w="5637" w:type="dxa"/>
            <w:vAlign w:val="center"/>
          </w:tcPr>
          <w:p w:rsidR="007C7B52" w:rsidRPr="00AE7FB5" w:rsidRDefault="007C7B52" w:rsidP="002519D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B52" w:rsidRPr="00AE7FB5" w:rsidTr="002519D4">
        <w:tc>
          <w:tcPr>
            <w:tcW w:w="5637" w:type="dxa"/>
            <w:vAlign w:val="center"/>
          </w:tcPr>
          <w:p w:rsidR="007C7B52" w:rsidRPr="00AE7FB5" w:rsidRDefault="007C7B52" w:rsidP="002519D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B52" w:rsidRPr="00AE7FB5" w:rsidTr="002519D4">
        <w:tc>
          <w:tcPr>
            <w:tcW w:w="5637" w:type="dxa"/>
            <w:vAlign w:val="center"/>
          </w:tcPr>
          <w:p w:rsidR="007C7B52" w:rsidRPr="00AE7FB5" w:rsidRDefault="007C7B52" w:rsidP="002519D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642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B52" w:rsidRPr="00AE7FB5" w:rsidTr="002519D4">
        <w:tc>
          <w:tcPr>
            <w:tcW w:w="5637" w:type="dxa"/>
            <w:vAlign w:val="center"/>
          </w:tcPr>
          <w:p w:rsidR="007C7B52" w:rsidRPr="00AE7FB5" w:rsidRDefault="007C7B52" w:rsidP="002519D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42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C7B52" w:rsidRPr="00AE7FB5" w:rsidRDefault="007C7B52" w:rsidP="002519D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7B52" w:rsidRPr="00AE7FB5" w:rsidRDefault="007C7B52" w:rsidP="007C7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B52" w:rsidRPr="00AE7FB5" w:rsidRDefault="007C7B52" w:rsidP="00EB52D4">
      <w:pPr>
        <w:pStyle w:val="Akapitzlist"/>
        <w:numPr>
          <w:ilvl w:val="0"/>
          <w:numId w:val="12"/>
        </w:numPr>
        <w:rPr>
          <w:rFonts w:ascii="Times New Roman" w:hAnsi="Times New Roman"/>
        </w:rPr>
      </w:pPr>
      <w:r w:rsidRPr="00AE7FB5">
        <w:rPr>
          <w:rFonts w:ascii="Times New Roman" w:hAnsi="Times New Roman"/>
        </w:rPr>
        <w:t xml:space="preserve">Nakład pracy studenta i punkty ECTS </w:t>
      </w:r>
    </w:p>
    <w:p w:rsidR="007C7B52" w:rsidRPr="00AE7FB5" w:rsidRDefault="007C7B52" w:rsidP="007C7B52">
      <w:pPr>
        <w:pStyle w:val="Akapitzlist"/>
        <w:ind w:left="993"/>
        <w:rPr>
          <w:rFonts w:ascii="Times New Roman" w:hAnsi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7C7B52" w:rsidRPr="00AE7FB5" w:rsidTr="002519D4">
        <w:trPr>
          <w:trHeight w:val="544"/>
        </w:trPr>
        <w:tc>
          <w:tcPr>
            <w:tcW w:w="5049" w:type="dxa"/>
            <w:gridSpan w:val="2"/>
            <w:vAlign w:val="center"/>
          </w:tcPr>
          <w:p w:rsidR="007C7B52" w:rsidRPr="00AE7FB5" w:rsidRDefault="007C7B52" w:rsidP="002519D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AE7FB5">
              <w:rPr>
                <w:rFonts w:ascii="Times New Roman" w:hAnsi="Times New Roman"/>
                <w:b/>
                <w:bCs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7C7B52" w:rsidRPr="00AE7FB5" w:rsidRDefault="007C7B52" w:rsidP="002519D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AE7FB5">
              <w:rPr>
                <w:rFonts w:ascii="Times New Roman" w:hAnsi="Times New Roman"/>
                <w:b/>
                <w:bCs/>
              </w:rPr>
              <w:t xml:space="preserve">Średnia liczba godzin na zrealizowanie aktywności </w:t>
            </w:r>
          </w:p>
        </w:tc>
      </w:tr>
      <w:tr w:rsidR="007C7B52" w:rsidRPr="00AE7FB5" w:rsidTr="002519D4">
        <w:trPr>
          <w:trHeight w:val="381"/>
        </w:trPr>
        <w:tc>
          <w:tcPr>
            <w:tcW w:w="5049" w:type="dxa"/>
            <w:gridSpan w:val="2"/>
            <w:vAlign w:val="center"/>
          </w:tcPr>
          <w:p w:rsidR="007C7B52" w:rsidRPr="00AE7FB5" w:rsidRDefault="007C7B52" w:rsidP="002519D4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  <w:r w:rsidRPr="00AE7FB5">
              <w:rPr>
                <w:rFonts w:ascii="Times New Roman" w:hAnsi="Times New Roman"/>
                <w:bCs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7C7B52" w:rsidRPr="00AE7FB5" w:rsidRDefault="007C7B52" w:rsidP="002519D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AE7FB5">
              <w:rPr>
                <w:rFonts w:ascii="Times New Roman" w:hAnsi="Times New Roman"/>
              </w:rPr>
              <w:t>30</w:t>
            </w:r>
          </w:p>
        </w:tc>
      </w:tr>
      <w:tr w:rsidR="007C7B52" w:rsidRPr="00AE7FB5" w:rsidTr="002519D4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7C7B52" w:rsidRPr="00AE7FB5" w:rsidRDefault="007C7B52" w:rsidP="002519D4">
            <w:pPr>
              <w:pStyle w:val="Akapitzlist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AE7FB5">
              <w:rPr>
                <w:rFonts w:ascii="Times New Roman" w:hAnsi="Times New Roman"/>
                <w:bCs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7C7B52" w:rsidRPr="00AE7FB5" w:rsidRDefault="007C7B52" w:rsidP="002519D4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  <w:r w:rsidRPr="00AE7FB5">
              <w:rPr>
                <w:rFonts w:ascii="Times New Roman" w:hAnsi="Times New Roman"/>
                <w:bCs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7C7B52" w:rsidRPr="00AE7FB5" w:rsidRDefault="007C7B52" w:rsidP="002519D4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7C7B52" w:rsidRPr="00AE7FB5" w:rsidTr="002519D4">
        <w:trPr>
          <w:trHeight w:val="421"/>
        </w:trPr>
        <w:tc>
          <w:tcPr>
            <w:tcW w:w="567" w:type="dxa"/>
            <w:vMerge/>
            <w:vAlign w:val="center"/>
          </w:tcPr>
          <w:p w:rsidR="007C7B52" w:rsidRPr="00AE7FB5" w:rsidRDefault="007C7B52" w:rsidP="002519D4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4482" w:type="dxa"/>
            <w:vAlign w:val="center"/>
          </w:tcPr>
          <w:p w:rsidR="007C7B52" w:rsidRPr="00AE7FB5" w:rsidRDefault="007C7B52" w:rsidP="002519D4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  <w:r w:rsidRPr="00AE7FB5">
              <w:rPr>
                <w:rFonts w:ascii="Times New Roman" w:hAnsi="Times New Roman"/>
                <w:bCs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7C7B52" w:rsidRPr="00AE7FB5" w:rsidRDefault="007C7B52" w:rsidP="002519D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AE7FB5">
              <w:rPr>
                <w:rFonts w:ascii="Times New Roman" w:hAnsi="Times New Roman"/>
              </w:rPr>
              <w:t>10</w:t>
            </w:r>
          </w:p>
        </w:tc>
      </w:tr>
      <w:tr w:rsidR="007C7B52" w:rsidRPr="00AE7FB5" w:rsidTr="002519D4">
        <w:trPr>
          <w:trHeight w:val="421"/>
        </w:trPr>
        <w:tc>
          <w:tcPr>
            <w:tcW w:w="567" w:type="dxa"/>
            <w:vMerge/>
            <w:vAlign w:val="center"/>
          </w:tcPr>
          <w:p w:rsidR="007C7B52" w:rsidRPr="00AE7FB5" w:rsidRDefault="007C7B52" w:rsidP="002519D4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4482" w:type="dxa"/>
            <w:vAlign w:val="center"/>
          </w:tcPr>
          <w:p w:rsidR="007C7B52" w:rsidRPr="00AE7FB5" w:rsidRDefault="007C7B52" w:rsidP="002519D4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  <w:r w:rsidRPr="00AE7FB5">
              <w:rPr>
                <w:rFonts w:ascii="Times New Roman" w:hAnsi="Times New Roman"/>
                <w:bCs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7C7B52" w:rsidRPr="00AE7FB5" w:rsidRDefault="007C7B52" w:rsidP="002519D4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7C7B52" w:rsidRPr="00AE7FB5" w:rsidTr="002519D4">
        <w:trPr>
          <w:trHeight w:val="421"/>
        </w:trPr>
        <w:tc>
          <w:tcPr>
            <w:tcW w:w="567" w:type="dxa"/>
            <w:vMerge/>
            <w:vAlign w:val="center"/>
          </w:tcPr>
          <w:p w:rsidR="007C7B52" w:rsidRPr="00AE7FB5" w:rsidRDefault="007C7B52" w:rsidP="002519D4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4482" w:type="dxa"/>
            <w:vAlign w:val="center"/>
          </w:tcPr>
          <w:p w:rsidR="007C7B52" w:rsidRPr="00AE7FB5" w:rsidRDefault="007C7B52" w:rsidP="002519D4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  <w:r w:rsidRPr="00AE7FB5">
              <w:rPr>
                <w:rFonts w:ascii="Times New Roman" w:hAnsi="Times New Roman"/>
                <w:bCs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7C7B52" w:rsidRPr="00AE7FB5" w:rsidRDefault="007C7B52" w:rsidP="002519D4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7C7B52" w:rsidRPr="00AE7FB5" w:rsidTr="002519D4">
        <w:trPr>
          <w:trHeight w:val="421"/>
        </w:trPr>
        <w:tc>
          <w:tcPr>
            <w:tcW w:w="567" w:type="dxa"/>
            <w:vMerge/>
            <w:vAlign w:val="center"/>
          </w:tcPr>
          <w:p w:rsidR="007C7B52" w:rsidRPr="00AE7FB5" w:rsidRDefault="007C7B52" w:rsidP="002519D4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4482" w:type="dxa"/>
            <w:vAlign w:val="center"/>
          </w:tcPr>
          <w:p w:rsidR="007C7B52" w:rsidRPr="00AE7FB5" w:rsidRDefault="007C7B52" w:rsidP="002519D4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  <w:r w:rsidRPr="00AE7FB5">
              <w:rPr>
                <w:rFonts w:ascii="Times New Roman" w:hAnsi="Times New Roman"/>
                <w:bCs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7C7B52" w:rsidRPr="00AE7FB5" w:rsidRDefault="007C7B52" w:rsidP="002519D4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7C7B52" w:rsidRPr="00AE7FB5" w:rsidTr="002519D4">
        <w:trPr>
          <w:trHeight w:val="421"/>
        </w:trPr>
        <w:tc>
          <w:tcPr>
            <w:tcW w:w="567" w:type="dxa"/>
            <w:vMerge/>
            <w:vAlign w:val="center"/>
          </w:tcPr>
          <w:p w:rsidR="007C7B52" w:rsidRPr="00AE7FB5" w:rsidRDefault="007C7B52" w:rsidP="002519D4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4482" w:type="dxa"/>
            <w:vAlign w:val="center"/>
          </w:tcPr>
          <w:p w:rsidR="007C7B52" w:rsidRPr="00AE7FB5" w:rsidRDefault="007C7B52" w:rsidP="002519D4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  <w:r w:rsidRPr="00AE7FB5">
              <w:rPr>
                <w:rFonts w:ascii="Times New Roman" w:hAnsi="Times New Roman"/>
                <w:bCs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7C7B52" w:rsidRPr="00AE7FB5" w:rsidRDefault="007C7B52" w:rsidP="002519D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AE7FB5">
              <w:rPr>
                <w:rFonts w:ascii="Times New Roman" w:hAnsi="Times New Roman"/>
              </w:rPr>
              <w:t>15</w:t>
            </w:r>
          </w:p>
        </w:tc>
      </w:tr>
      <w:tr w:rsidR="007C7B52" w:rsidRPr="00AE7FB5" w:rsidTr="002519D4">
        <w:trPr>
          <w:trHeight w:val="421"/>
        </w:trPr>
        <w:tc>
          <w:tcPr>
            <w:tcW w:w="567" w:type="dxa"/>
            <w:vMerge/>
            <w:vAlign w:val="center"/>
          </w:tcPr>
          <w:p w:rsidR="007C7B52" w:rsidRPr="00AE7FB5" w:rsidRDefault="007C7B52" w:rsidP="002519D4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4482" w:type="dxa"/>
            <w:vAlign w:val="center"/>
          </w:tcPr>
          <w:p w:rsidR="007C7B52" w:rsidRPr="00AE7FB5" w:rsidRDefault="007C7B52" w:rsidP="002519D4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  <w:r w:rsidRPr="00AE7FB5">
              <w:rPr>
                <w:rFonts w:ascii="Times New Roman" w:hAnsi="Times New Roman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7C7B52" w:rsidRPr="00AE7FB5" w:rsidRDefault="007C7B52" w:rsidP="002519D4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7C7B52" w:rsidRPr="00AE7FB5" w:rsidTr="002519D4">
        <w:trPr>
          <w:trHeight w:val="421"/>
        </w:trPr>
        <w:tc>
          <w:tcPr>
            <w:tcW w:w="567" w:type="dxa"/>
            <w:vMerge/>
            <w:vAlign w:val="center"/>
          </w:tcPr>
          <w:p w:rsidR="007C7B52" w:rsidRPr="00AE7FB5" w:rsidRDefault="007C7B52" w:rsidP="002519D4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4482" w:type="dxa"/>
            <w:vAlign w:val="center"/>
          </w:tcPr>
          <w:p w:rsidR="007C7B52" w:rsidRPr="00AE7FB5" w:rsidRDefault="007C7B52" w:rsidP="002519D4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  <w:r w:rsidRPr="00AE7FB5"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4307" w:type="dxa"/>
            <w:vAlign w:val="center"/>
          </w:tcPr>
          <w:p w:rsidR="007C7B52" w:rsidRPr="00AE7FB5" w:rsidRDefault="007C7B52" w:rsidP="002519D4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7C7B52" w:rsidRPr="00AE7FB5" w:rsidTr="002519D4">
        <w:trPr>
          <w:trHeight w:val="407"/>
        </w:trPr>
        <w:tc>
          <w:tcPr>
            <w:tcW w:w="5049" w:type="dxa"/>
            <w:gridSpan w:val="2"/>
            <w:vAlign w:val="center"/>
          </w:tcPr>
          <w:p w:rsidR="007C7B52" w:rsidRPr="00AE7FB5" w:rsidRDefault="007C7B52" w:rsidP="002519D4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  <w:r w:rsidRPr="00AE7FB5">
              <w:rPr>
                <w:rFonts w:ascii="Times New Roman" w:hAnsi="Times New Roman"/>
                <w:bCs/>
              </w:rPr>
              <w:t>SUMA GODZIN</w:t>
            </w:r>
          </w:p>
        </w:tc>
        <w:tc>
          <w:tcPr>
            <w:tcW w:w="4307" w:type="dxa"/>
            <w:vAlign w:val="center"/>
          </w:tcPr>
          <w:p w:rsidR="007C7B52" w:rsidRPr="00AE7FB5" w:rsidRDefault="007C7B52" w:rsidP="002519D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AE7FB5">
              <w:rPr>
                <w:rFonts w:ascii="Times New Roman" w:hAnsi="Times New Roman"/>
              </w:rPr>
              <w:t>55</w:t>
            </w:r>
          </w:p>
        </w:tc>
      </w:tr>
      <w:tr w:rsidR="007C7B52" w:rsidRPr="00AE7FB5" w:rsidTr="002519D4">
        <w:trPr>
          <w:trHeight w:val="573"/>
        </w:trPr>
        <w:tc>
          <w:tcPr>
            <w:tcW w:w="5049" w:type="dxa"/>
            <w:gridSpan w:val="2"/>
            <w:vAlign w:val="center"/>
          </w:tcPr>
          <w:p w:rsidR="007C7B52" w:rsidRPr="00AE7FB5" w:rsidRDefault="007C7B52" w:rsidP="002519D4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  <w:r w:rsidRPr="00AE7FB5">
              <w:rPr>
                <w:rFonts w:ascii="Times New Roman" w:hAnsi="Times New Roman"/>
                <w:bCs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7C7B52" w:rsidRPr="00AE7FB5" w:rsidRDefault="007C7B52" w:rsidP="002519D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AE7FB5">
              <w:rPr>
                <w:rFonts w:ascii="Times New Roman" w:hAnsi="Times New Roman"/>
              </w:rPr>
              <w:t>2</w:t>
            </w:r>
          </w:p>
        </w:tc>
      </w:tr>
      <w:tr w:rsidR="007C7B52" w:rsidRPr="00AE7FB5" w:rsidTr="002519D4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C7B52" w:rsidRPr="00AE7FB5" w:rsidRDefault="007C7B52" w:rsidP="002519D4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</w:tbl>
    <w:p w:rsidR="007C7B52" w:rsidRPr="00AE7FB5" w:rsidRDefault="007C7B52" w:rsidP="007C7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B52" w:rsidRPr="00AE7FB5" w:rsidRDefault="007C7B52" w:rsidP="007C7B52">
      <w:pPr>
        <w:pStyle w:val="Akapitzlist"/>
        <w:ind w:left="426"/>
        <w:rPr>
          <w:rFonts w:ascii="Times New Roman" w:hAnsi="Times New Roman"/>
        </w:rPr>
      </w:pPr>
      <w:r w:rsidRPr="00AE7FB5">
        <w:rPr>
          <w:rFonts w:ascii="Times New Roman" w:hAnsi="Times New Roman"/>
        </w:rPr>
        <w:t>4. Kryteria oceniania wg skali stosowanej w UAM:</w:t>
      </w:r>
    </w:p>
    <w:p w:rsidR="007C7B52" w:rsidRPr="00AE7FB5" w:rsidRDefault="007C7B52" w:rsidP="007C7B52">
      <w:pPr>
        <w:pStyle w:val="Akapitzlist"/>
        <w:ind w:left="992"/>
        <w:rPr>
          <w:rFonts w:ascii="Times New Roman" w:hAnsi="Times New Roman"/>
        </w:rPr>
      </w:pPr>
    </w:p>
    <w:p w:rsidR="007C7B52" w:rsidRPr="00AE7FB5" w:rsidRDefault="007C7B52" w:rsidP="007C7B52">
      <w:pPr>
        <w:pStyle w:val="Tekstpodstawowy"/>
        <w:numPr>
          <w:ilvl w:val="0"/>
          <w:numId w:val="13"/>
        </w:numPr>
        <w:tabs>
          <w:tab w:val="left" w:pos="1346"/>
        </w:tabs>
        <w:spacing w:before="22" w:line="237" w:lineRule="auto"/>
        <w:ind w:right="1754"/>
      </w:pPr>
      <w:proofErr w:type="spellStart"/>
      <w:r w:rsidRPr="00AE7FB5">
        <w:rPr>
          <w:w w:val="99"/>
        </w:rPr>
        <w:t>e</w:t>
      </w:r>
      <w:r w:rsidRPr="00AE7FB5">
        <w:rPr>
          <w:spacing w:val="-3"/>
        </w:rPr>
        <w:t>g</w:t>
      </w:r>
      <w:r w:rsidRPr="00AE7FB5">
        <w:rPr>
          <w:spacing w:val="1"/>
          <w:w w:val="99"/>
        </w:rPr>
        <w:t>z</w:t>
      </w:r>
      <w:r w:rsidRPr="00AE7FB5">
        <w:rPr>
          <w:w w:val="99"/>
        </w:rPr>
        <w:t>a</w:t>
      </w:r>
      <w:r w:rsidRPr="00AE7FB5">
        <w:rPr>
          <w:spacing w:val="-2"/>
          <w:w w:val="99"/>
        </w:rPr>
        <w:t>m</w:t>
      </w:r>
      <w:r w:rsidRPr="00AE7FB5">
        <w:rPr>
          <w:w w:val="99"/>
        </w:rPr>
        <w:t>i</w:t>
      </w:r>
      <w:r w:rsidRPr="00AE7FB5">
        <w:t>n</w:t>
      </w:r>
      <w:proofErr w:type="spellEnd"/>
      <w:r w:rsidRPr="00AE7FB5">
        <w:t xml:space="preserve"> </w:t>
      </w:r>
      <w:proofErr w:type="spellStart"/>
      <w:r w:rsidRPr="00AE7FB5">
        <w:t>u</w:t>
      </w:r>
      <w:r w:rsidRPr="00AE7FB5">
        <w:rPr>
          <w:w w:val="99"/>
        </w:rPr>
        <w:t>s</w:t>
      </w:r>
      <w:r w:rsidRPr="00AE7FB5">
        <w:rPr>
          <w:spacing w:val="3"/>
          <w:w w:val="99"/>
        </w:rPr>
        <w:t>t</w:t>
      </w:r>
      <w:r w:rsidRPr="00AE7FB5">
        <w:rPr>
          <w:spacing w:val="2"/>
        </w:rPr>
        <w:t>n</w:t>
      </w:r>
      <w:r w:rsidRPr="00AE7FB5">
        <w:t>y</w:t>
      </w:r>
      <w:proofErr w:type="spellEnd"/>
      <w:r w:rsidRPr="00AE7FB5">
        <w:rPr>
          <w:spacing w:val="-3"/>
        </w:rPr>
        <w:t xml:space="preserve"> </w:t>
      </w:r>
      <w:r w:rsidRPr="00AE7FB5">
        <w:t>(</w:t>
      </w:r>
      <w:proofErr w:type="spellStart"/>
      <w:r w:rsidRPr="00AE7FB5">
        <w:rPr>
          <w:spacing w:val="-3"/>
        </w:rPr>
        <w:t>o</w:t>
      </w:r>
      <w:r w:rsidRPr="00AE7FB5">
        <w:t>bo</w:t>
      </w:r>
      <w:r w:rsidRPr="00AE7FB5">
        <w:rPr>
          <w:w w:val="99"/>
        </w:rPr>
        <w:t>wią</w:t>
      </w:r>
      <w:r w:rsidRPr="00AE7FB5">
        <w:rPr>
          <w:spacing w:val="4"/>
          <w:w w:val="99"/>
        </w:rPr>
        <w:t>z</w:t>
      </w:r>
      <w:r w:rsidRPr="00AE7FB5">
        <w:t>u</w:t>
      </w:r>
      <w:r w:rsidRPr="00AE7FB5">
        <w:rPr>
          <w:w w:val="99"/>
        </w:rPr>
        <w:t>je</w:t>
      </w:r>
      <w:proofErr w:type="spellEnd"/>
      <w:r w:rsidRPr="00AE7FB5">
        <w:t xml:space="preserve"> </w:t>
      </w:r>
      <w:proofErr w:type="spellStart"/>
      <w:r w:rsidRPr="00AE7FB5">
        <w:rPr>
          <w:w w:val="99"/>
        </w:rPr>
        <w:t>w</w:t>
      </w:r>
      <w:r w:rsidRPr="00AE7FB5">
        <w:rPr>
          <w:spacing w:val="-2"/>
          <w:w w:val="99"/>
        </w:rPr>
        <w:t>i</w:t>
      </w:r>
      <w:r w:rsidRPr="00AE7FB5">
        <w:rPr>
          <w:w w:val="99"/>
        </w:rPr>
        <w:t>e</w:t>
      </w:r>
      <w:r w:rsidRPr="00AE7FB5">
        <w:t>d</w:t>
      </w:r>
      <w:r w:rsidRPr="00AE7FB5">
        <w:rPr>
          <w:spacing w:val="1"/>
          <w:w w:val="99"/>
        </w:rPr>
        <w:t>z</w:t>
      </w:r>
      <w:r w:rsidRPr="00AE7FB5">
        <w:rPr>
          <w:w w:val="99"/>
        </w:rPr>
        <w:t>a</w:t>
      </w:r>
      <w:proofErr w:type="spellEnd"/>
      <w:r w:rsidRPr="00AE7FB5">
        <w:t xml:space="preserve"> </w:t>
      </w:r>
      <w:proofErr w:type="spellStart"/>
      <w:r w:rsidRPr="00AE7FB5">
        <w:rPr>
          <w:spacing w:val="1"/>
          <w:w w:val="99"/>
        </w:rPr>
        <w:t>z</w:t>
      </w:r>
      <w:r w:rsidRPr="00AE7FB5">
        <w:t>do</w:t>
      </w:r>
      <w:r w:rsidRPr="00AE7FB5">
        <w:rPr>
          <w:spacing w:val="2"/>
        </w:rPr>
        <w:t>b</w:t>
      </w:r>
      <w:r w:rsidRPr="00AE7FB5">
        <w:rPr>
          <w:spacing w:val="-5"/>
        </w:rPr>
        <w:t>y</w:t>
      </w:r>
      <w:r w:rsidRPr="00AE7FB5">
        <w:rPr>
          <w:w w:val="99"/>
        </w:rPr>
        <w:t>ta</w:t>
      </w:r>
      <w:proofErr w:type="spellEnd"/>
      <w:r w:rsidRPr="00AE7FB5">
        <w:rPr>
          <w:spacing w:val="-3"/>
        </w:rPr>
        <w:t xml:space="preserve"> </w:t>
      </w:r>
      <w:proofErr w:type="spellStart"/>
      <w:r w:rsidRPr="00AE7FB5">
        <w:t>pod</w:t>
      </w:r>
      <w:r w:rsidRPr="00AE7FB5">
        <w:rPr>
          <w:spacing w:val="1"/>
          <w:w w:val="99"/>
        </w:rPr>
        <w:t>cz</w:t>
      </w:r>
      <w:r w:rsidRPr="00AE7FB5">
        <w:rPr>
          <w:w w:val="99"/>
        </w:rPr>
        <w:t>as</w:t>
      </w:r>
      <w:proofErr w:type="spellEnd"/>
      <w:r w:rsidRPr="00AE7FB5">
        <w:t xml:space="preserve"> </w:t>
      </w:r>
      <w:proofErr w:type="spellStart"/>
      <w:r w:rsidRPr="00AE7FB5">
        <w:rPr>
          <w:spacing w:val="1"/>
          <w:w w:val="99"/>
        </w:rPr>
        <w:t>w</w:t>
      </w:r>
      <w:r w:rsidRPr="00AE7FB5">
        <w:rPr>
          <w:spacing w:val="-5"/>
        </w:rPr>
        <w:t>y</w:t>
      </w:r>
      <w:r w:rsidRPr="00AE7FB5">
        <w:t>k</w:t>
      </w:r>
      <w:r w:rsidRPr="00AE7FB5">
        <w:rPr>
          <w:w w:val="99"/>
        </w:rPr>
        <w:t>ła</w:t>
      </w:r>
      <w:r w:rsidRPr="00AE7FB5">
        <w:t>dó</w:t>
      </w:r>
      <w:r w:rsidRPr="00AE7FB5">
        <w:rPr>
          <w:w w:val="99"/>
        </w:rPr>
        <w:t>w</w:t>
      </w:r>
      <w:proofErr w:type="spellEnd"/>
      <w:r w:rsidRPr="00AE7FB5">
        <w:t xml:space="preserve"> </w:t>
      </w:r>
      <w:proofErr w:type="spellStart"/>
      <w:r w:rsidRPr="00AE7FB5">
        <w:rPr>
          <w:spacing w:val="2"/>
        </w:rPr>
        <w:t>o</w:t>
      </w:r>
      <w:r w:rsidRPr="00AE7FB5">
        <w:t>r</w:t>
      </w:r>
      <w:r w:rsidRPr="00AE7FB5">
        <w:rPr>
          <w:spacing w:val="-4"/>
          <w:w w:val="99"/>
        </w:rPr>
        <w:t>a</w:t>
      </w:r>
      <w:r w:rsidRPr="00AE7FB5">
        <w:rPr>
          <w:w w:val="99"/>
        </w:rPr>
        <w:t>z</w:t>
      </w:r>
      <w:proofErr w:type="spellEnd"/>
      <w:r w:rsidRPr="00AE7FB5">
        <w:rPr>
          <w:spacing w:val="1"/>
        </w:rPr>
        <w:t xml:space="preserve"> </w:t>
      </w:r>
      <w:proofErr w:type="spellStart"/>
      <w:r w:rsidRPr="00AE7FB5">
        <w:t>u</w:t>
      </w:r>
      <w:r w:rsidRPr="00AE7FB5">
        <w:rPr>
          <w:spacing w:val="4"/>
          <w:w w:val="99"/>
        </w:rPr>
        <w:t>z</w:t>
      </w:r>
      <w:r w:rsidRPr="00AE7FB5">
        <w:rPr>
          <w:spacing w:val="-5"/>
        </w:rPr>
        <w:t>y</w:t>
      </w:r>
      <w:r w:rsidRPr="00AE7FB5">
        <w:rPr>
          <w:spacing w:val="2"/>
          <w:w w:val="99"/>
        </w:rPr>
        <w:t>s</w:t>
      </w:r>
      <w:r w:rsidRPr="00AE7FB5">
        <w:t>k</w:t>
      </w:r>
      <w:r w:rsidRPr="00AE7FB5">
        <w:rPr>
          <w:w w:val="99"/>
        </w:rPr>
        <w:t>a</w:t>
      </w:r>
      <w:r w:rsidRPr="00AE7FB5">
        <w:t>n</w:t>
      </w:r>
      <w:r w:rsidRPr="00AE7FB5">
        <w:rPr>
          <w:w w:val="99"/>
        </w:rPr>
        <w:t>a</w:t>
      </w:r>
      <w:proofErr w:type="spellEnd"/>
      <w:r w:rsidRPr="00AE7FB5">
        <w:t xml:space="preserve"> </w:t>
      </w:r>
      <w:proofErr w:type="spellStart"/>
      <w:r w:rsidRPr="00AE7FB5">
        <w:t>n</w:t>
      </w:r>
      <w:r w:rsidRPr="00AE7FB5">
        <w:rPr>
          <w:w w:val="99"/>
        </w:rPr>
        <w:t>a</w:t>
      </w:r>
      <w:proofErr w:type="spellEnd"/>
      <w:r w:rsidRPr="00AE7FB5">
        <w:rPr>
          <w:w w:val="99"/>
        </w:rPr>
        <w:t xml:space="preserve"> </w:t>
      </w:r>
      <w:proofErr w:type="spellStart"/>
      <w:r w:rsidRPr="00AE7FB5">
        <w:t>podstawie</w:t>
      </w:r>
      <w:proofErr w:type="spellEnd"/>
      <w:r w:rsidRPr="00AE7FB5">
        <w:t xml:space="preserve"> </w:t>
      </w:r>
      <w:proofErr w:type="spellStart"/>
      <w:r w:rsidRPr="00AE7FB5">
        <w:t>lektury</w:t>
      </w:r>
      <w:proofErr w:type="spellEnd"/>
      <w:r w:rsidRPr="00AE7FB5">
        <w:rPr>
          <w:spacing w:val="-5"/>
        </w:rPr>
        <w:t xml:space="preserve"> </w:t>
      </w:r>
      <w:proofErr w:type="spellStart"/>
      <w:r w:rsidRPr="00AE7FB5">
        <w:t>podręczników</w:t>
      </w:r>
      <w:proofErr w:type="spellEnd"/>
      <w:r w:rsidRPr="00AE7FB5">
        <w:t>);</w:t>
      </w:r>
    </w:p>
    <w:p w:rsidR="007C7B52" w:rsidRPr="00AE7FB5" w:rsidRDefault="007C7B52" w:rsidP="007C7B52">
      <w:pPr>
        <w:pStyle w:val="Tekstpodstawowy"/>
        <w:numPr>
          <w:ilvl w:val="0"/>
          <w:numId w:val="13"/>
        </w:numPr>
        <w:tabs>
          <w:tab w:val="left" w:pos="1346"/>
        </w:tabs>
        <w:spacing w:before="22" w:line="237" w:lineRule="auto"/>
        <w:ind w:right="2348"/>
      </w:pPr>
      <w:proofErr w:type="spellStart"/>
      <w:r w:rsidRPr="00AE7FB5">
        <w:t>dod</w:t>
      </w:r>
      <w:r w:rsidRPr="00AE7FB5">
        <w:rPr>
          <w:w w:val="99"/>
        </w:rPr>
        <w:t>at</w:t>
      </w:r>
      <w:r w:rsidRPr="00AE7FB5">
        <w:t>ko</w:t>
      </w:r>
      <w:r w:rsidRPr="00AE7FB5">
        <w:rPr>
          <w:w w:val="99"/>
        </w:rPr>
        <w:t>w</w:t>
      </w:r>
      <w:r w:rsidRPr="00AE7FB5">
        <w:t>o</w:t>
      </w:r>
      <w:proofErr w:type="spellEnd"/>
      <w:r w:rsidRPr="00AE7FB5">
        <w:rPr>
          <w:w w:val="99"/>
        </w:rPr>
        <w:t>:</w:t>
      </w:r>
      <w:r w:rsidRPr="00AE7FB5">
        <w:t xml:space="preserve"> </w:t>
      </w:r>
      <w:proofErr w:type="spellStart"/>
      <w:r w:rsidRPr="00AE7FB5">
        <w:t>ob</w:t>
      </w:r>
      <w:r w:rsidRPr="00AE7FB5">
        <w:rPr>
          <w:w w:val="99"/>
        </w:rPr>
        <w:t>e</w:t>
      </w:r>
      <w:r w:rsidRPr="00AE7FB5">
        <w:rPr>
          <w:spacing w:val="-4"/>
          <w:w w:val="99"/>
        </w:rPr>
        <w:t>c</w:t>
      </w:r>
      <w:r w:rsidRPr="00AE7FB5">
        <w:t>no</w:t>
      </w:r>
      <w:r w:rsidRPr="00AE7FB5">
        <w:rPr>
          <w:w w:val="99"/>
        </w:rPr>
        <w:t>ść</w:t>
      </w:r>
      <w:proofErr w:type="spellEnd"/>
      <w:r w:rsidRPr="00AE7FB5">
        <w:rPr>
          <w:spacing w:val="1"/>
        </w:rPr>
        <w:t xml:space="preserve"> </w:t>
      </w:r>
      <w:proofErr w:type="spellStart"/>
      <w:r w:rsidRPr="00AE7FB5">
        <w:rPr>
          <w:spacing w:val="2"/>
        </w:rPr>
        <w:t>n</w:t>
      </w:r>
      <w:r w:rsidRPr="00AE7FB5">
        <w:rPr>
          <w:w w:val="99"/>
        </w:rPr>
        <w:t>a</w:t>
      </w:r>
      <w:proofErr w:type="spellEnd"/>
      <w:r w:rsidRPr="00AE7FB5">
        <w:t xml:space="preserve"> </w:t>
      </w:r>
      <w:proofErr w:type="spellStart"/>
      <w:r w:rsidRPr="00AE7FB5">
        <w:rPr>
          <w:spacing w:val="1"/>
          <w:w w:val="99"/>
        </w:rPr>
        <w:t>z</w:t>
      </w:r>
      <w:r w:rsidRPr="00AE7FB5">
        <w:rPr>
          <w:w w:val="99"/>
        </w:rPr>
        <w:t>ajęc</w:t>
      </w:r>
      <w:r w:rsidRPr="00AE7FB5">
        <w:rPr>
          <w:spacing w:val="-2"/>
          <w:w w:val="99"/>
        </w:rPr>
        <w:t>i</w:t>
      </w:r>
      <w:r w:rsidRPr="00AE7FB5">
        <w:rPr>
          <w:w w:val="99"/>
        </w:rPr>
        <w:t>ac</w:t>
      </w:r>
      <w:r w:rsidRPr="00AE7FB5">
        <w:t>h</w:t>
      </w:r>
      <w:proofErr w:type="spellEnd"/>
      <w:r w:rsidRPr="00AE7FB5">
        <w:rPr>
          <w:spacing w:val="-3"/>
        </w:rPr>
        <w:t xml:space="preserve"> </w:t>
      </w:r>
      <w:r w:rsidRPr="00AE7FB5">
        <w:t>(</w:t>
      </w:r>
      <w:proofErr w:type="spellStart"/>
      <w:r w:rsidRPr="00AE7FB5">
        <w:t>dopu</w:t>
      </w:r>
      <w:r w:rsidRPr="00AE7FB5">
        <w:rPr>
          <w:w w:val="99"/>
        </w:rPr>
        <w:t>s</w:t>
      </w:r>
      <w:r w:rsidRPr="00AE7FB5">
        <w:rPr>
          <w:spacing w:val="1"/>
          <w:w w:val="99"/>
        </w:rPr>
        <w:t>z</w:t>
      </w:r>
      <w:r w:rsidRPr="00AE7FB5">
        <w:rPr>
          <w:w w:val="99"/>
        </w:rPr>
        <w:t>c</w:t>
      </w:r>
      <w:r w:rsidRPr="00AE7FB5">
        <w:rPr>
          <w:spacing w:val="1"/>
          <w:w w:val="99"/>
        </w:rPr>
        <w:t>z</w:t>
      </w:r>
      <w:r w:rsidRPr="00AE7FB5">
        <w:rPr>
          <w:w w:val="99"/>
        </w:rPr>
        <w:t>a</w:t>
      </w:r>
      <w:r w:rsidRPr="00AE7FB5">
        <w:rPr>
          <w:spacing w:val="-2"/>
          <w:w w:val="99"/>
        </w:rPr>
        <w:t>l</w:t>
      </w:r>
      <w:r w:rsidRPr="00AE7FB5">
        <w:t>n</w:t>
      </w:r>
      <w:r w:rsidRPr="00AE7FB5">
        <w:rPr>
          <w:w w:val="99"/>
        </w:rPr>
        <w:t>a</w:t>
      </w:r>
      <w:proofErr w:type="spellEnd"/>
      <w:r w:rsidRPr="00AE7FB5">
        <w:t xml:space="preserve"> </w:t>
      </w:r>
      <w:r w:rsidRPr="00AE7FB5">
        <w:rPr>
          <w:spacing w:val="3"/>
          <w:w w:val="99"/>
        </w:rPr>
        <w:t>j</w:t>
      </w:r>
      <w:r w:rsidRPr="00AE7FB5">
        <w:rPr>
          <w:w w:val="99"/>
        </w:rPr>
        <w:t>est</w:t>
      </w:r>
      <w:r w:rsidRPr="00AE7FB5">
        <w:t xml:space="preserve"> </w:t>
      </w:r>
      <w:proofErr w:type="spellStart"/>
      <w:r w:rsidRPr="00AE7FB5">
        <w:t>n</w:t>
      </w:r>
      <w:r w:rsidRPr="00AE7FB5">
        <w:rPr>
          <w:w w:val="99"/>
        </w:rPr>
        <w:t>ie</w:t>
      </w:r>
      <w:r w:rsidRPr="00AE7FB5">
        <w:t>u</w:t>
      </w:r>
      <w:r w:rsidRPr="00AE7FB5">
        <w:rPr>
          <w:w w:val="99"/>
        </w:rPr>
        <w:t>s</w:t>
      </w:r>
      <w:r w:rsidRPr="00AE7FB5">
        <w:t>pr</w:t>
      </w:r>
      <w:r w:rsidRPr="00AE7FB5">
        <w:rPr>
          <w:w w:val="99"/>
        </w:rPr>
        <w:t>a</w:t>
      </w:r>
      <w:r w:rsidRPr="00AE7FB5">
        <w:rPr>
          <w:spacing w:val="-3"/>
          <w:w w:val="99"/>
        </w:rPr>
        <w:t>w</w:t>
      </w:r>
      <w:r w:rsidRPr="00AE7FB5">
        <w:rPr>
          <w:w w:val="99"/>
        </w:rPr>
        <w:t>ie</w:t>
      </w:r>
      <w:r w:rsidRPr="00AE7FB5">
        <w:t>d</w:t>
      </w:r>
      <w:r w:rsidRPr="00AE7FB5">
        <w:rPr>
          <w:w w:val="99"/>
        </w:rPr>
        <w:t>liwi</w:t>
      </w:r>
      <w:r w:rsidRPr="00AE7FB5">
        <w:t>on</w:t>
      </w:r>
      <w:r w:rsidRPr="00AE7FB5">
        <w:rPr>
          <w:w w:val="99"/>
        </w:rPr>
        <w:t>a</w:t>
      </w:r>
      <w:proofErr w:type="spellEnd"/>
      <w:r w:rsidRPr="00AE7FB5">
        <w:rPr>
          <w:w w:val="99"/>
        </w:rPr>
        <w:t xml:space="preserve"> </w:t>
      </w:r>
      <w:proofErr w:type="spellStart"/>
      <w:r w:rsidRPr="00AE7FB5">
        <w:t>nieobecność</w:t>
      </w:r>
      <w:proofErr w:type="spellEnd"/>
      <w:r w:rsidRPr="00AE7FB5">
        <w:t xml:space="preserve"> </w:t>
      </w:r>
      <w:proofErr w:type="spellStart"/>
      <w:r w:rsidRPr="00AE7FB5">
        <w:t>na</w:t>
      </w:r>
      <w:proofErr w:type="spellEnd"/>
      <w:r w:rsidRPr="00AE7FB5">
        <w:t xml:space="preserve"> </w:t>
      </w:r>
      <w:proofErr w:type="spellStart"/>
      <w:r w:rsidRPr="00AE7FB5">
        <w:t>dwóch</w:t>
      </w:r>
      <w:proofErr w:type="spellEnd"/>
      <w:r w:rsidRPr="00AE7FB5">
        <w:t xml:space="preserve"> </w:t>
      </w:r>
      <w:proofErr w:type="spellStart"/>
      <w:r w:rsidRPr="00AE7FB5">
        <w:t>zajęciach</w:t>
      </w:r>
      <w:proofErr w:type="spellEnd"/>
      <w:r w:rsidRPr="00AE7FB5">
        <w:rPr>
          <w:spacing w:val="-3"/>
        </w:rPr>
        <w:t xml:space="preserve"> </w:t>
      </w:r>
      <w:r w:rsidRPr="00AE7FB5">
        <w:t>).</w:t>
      </w:r>
    </w:p>
    <w:p w:rsidR="007C7B52" w:rsidRPr="00AE7FB5" w:rsidRDefault="007C7B52" w:rsidP="007C7B52">
      <w:pPr>
        <w:pStyle w:val="Tekstpodstawowy"/>
        <w:spacing w:before="1"/>
      </w:pPr>
    </w:p>
    <w:p w:rsidR="007C7B52" w:rsidRPr="00AE7FB5" w:rsidRDefault="007C7B52" w:rsidP="007C7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B52" w:rsidRPr="00AE7FB5" w:rsidRDefault="007C7B52" w:rsidP="007C7B52">
      <w:pPr>
        <w:rPr>
          <w:rFonts w:ascii="Times New Roman" w:hAnsi="Times New Roman" w:cs="Times New Roman"/>
          <w:sz w:val="24"/>
          <w:szCs w:val="24"/>
        </w:rPr>
      </w:pPr>
    </w:p>
    <w:p w:rsidR="007C7B52" w:rsidRPr="00AE7FB5" w:rsidRDefault="007C7B52" w:rsidP="003774DB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B52D4" w:rsidRPr="00AE7FB5" w:rsidRDefault="00EB52D4" w:rsidP="003774DB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B52D4" w:rsidRPr="00AE7FB5" w:rsidRDefault="00EB52D4" w:rsidP="003774DB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B52D4" w:rsidRPr="00AE7FB5" w:rsidRDefault="00EB52D4" w:rsidP="003774DB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B52D4" w:rsidRPr="00AE7FB5" w:rsidRDefault="00EB52D4" w:rsidP="003774DB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B52D4" w:rsidRPr="00AE7FB5" w:rsidRDefault="00EB52D4" w:rsidP="003774DB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B52D4" w:rsidRPr="00AE7FB5" w:rsidRDefault="00EB52D4" w:rsidP="003774DB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B52D4" w:rsidRPr="00AE7FB5" w:rsidRDefault="00EB52D4" w:rsidP="003774DB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B52D4" w:rsidRPr="00AE7FB5" w:rsidRDefault="00EB52D4" w:rsidP="003774DB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774DB" w:rsidRPr="00AE7FB5" w:rsidRDefault="00EB52D4" w:rsidP="003774DB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E7FB5">
        <w:rPr>
          <w:rFonts w:ascii="Times New Roman" w:hAnsi="Times New Roman"/>
          <w:b/>
          <w:sz w:val="24"/>
          <w:szCs w:val="24"/>
        </w:rPr>
        <w:lastRenderedPageBreak/>
        <w:t xml:space="preserve">(D) </w:t>
      </w:r>
      <w:r w:rsidR="003774DB" w:rsidRPr="00AE7FB5">
        <w:rPr>
          <w:rFonts w:ascii="Times New Roman" w:hAnsi="Times New Roman"/>
          <w:b/>
          <w:sz w:val="24"/>
          <w:szCs w:val="24"/>
        </w:rPr>
        <w:t>Europejskie i rodzime konteksty kultury bułgarskiej</w:t>
      </w:r>
    </w:p>
    <w:p w:rsidR="003774DB" w:rsidRPr="00AE7FB5" w:rsidRDefault="003774DB" w:rsidP="003774DB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E7FB5">
        <w:rPr>
          <w:rFonts w:ascii="Times New Roman" w:hAnsi="Times New Roman"/>
          <w:b/>
          <w:sz w:val="24"/>
          <w:szCs w:val="24"/>
        </w:rPr>
        <w:t>I. Informacje ogólne</w:t>
      </w:r>
    </w:p>
    <w:p w:rsidR="003774DB" w:rsidRPr="00AE7FB5" w:rsidRDefault="003774DB" w:rsidP="003774DB">
      <w:pPr>
        <w:pStyle w:val="Akapitzlist1"/>
        <w:numPr>
          <w:ilvl w:val="0"/>
          <w:numId w:val="11"/>
        </w:numPr>
        <w:spacing w:before="120" w:after="100" w:afterAutospacing="1" w:line="240" w:lineRule="auto"/>
        <w:rPr>
          <w:rFonts w:ascii="Times New Roman" w:hAnsi="Times New Roman"/>
          <w:sz w:val="24"/>
          <w:szCs w:val="24"/>
        </w:rPr>
      </w:pPr>
      <w:r w:rsidRPr="00AE7FB5">
        <w:rPr>
          <w:rFonts w:ascii="Times New Roman" w:hAnsi="Times New Roman"/>
          <w:sz w:val="24"/>
          <w:szCs w:val="24"/>
        </w:rPr>
        <w:t>Nazwa zajęć/przedmiotu: Europejskie i rodzime konteksty kultury bułgarskiej</w:t>
      </w:r>
    </w:p>
    <w:p w:rsidR="003774DB" w:rsidRPr="00AE7FB5" w:rsidRDefault="003774DB" w:rsidP="003774DB">
      <w:pPr>
        <w:pStyle w:val="Akapitzlist1"/>
        <w:numPr>
          <w:ilvl w:val="0"/>
          <w:numId w:val="11"/>
        </w:numPr>
        <w:spacing w:before="120" w:after="100" w:afterAutospacing="1" w:line="240" w:lineRule="auto"/>
        <w:rPr>
          <w:rFonts w:ascii="Times New Roman" w:hAnsi="Times New Roman"/>
          <w:sz w:val="24"/>
          <w:szCs w:val="24"/>
        </w:rPr>
      </w:pPr>
      <w:r w:rsidRPr="00AE7FB5">
        <w:rPr>
          <w:rFonts w:ascii="Times New Roman" w:hAnsi="Times New Roman"/>
          <w:sz w:val="24"/>
          <w:szCs w:val="24"/>
        </w:rPr>
        <w:t>Kod zajęć/przedmiotu: : 03-SM-11</w:t>
      </w:r>
      <w:r w:rsidR="00007C5D" w:rsidRPr="00AE7FB5">
        <w:rPr>
          <w:rFonts w:ascii="Times New Roman" w:hAnsi="Times New Roman"/>
          <w:sz w:val="24"/>
          <w:szCs w:val="24"/>
        </w:rPr>
        <w:t>B</w:t>
      </w:r>
      <w:r w:rsidRPr="00AE7FB5">
        <w:rPr>
          <w:rFonts w:ascii="Times New Roman" w:hAnsi="Times New Roman"/>
          <w:sz w:val="24"/>
          <w:szCs w:val="24"/>
        </w:rPr>
        <w:t xml:space="preserve">DM (I </w:t>
      </w:r>
      <w:proofErr w:type="spellStart"/>
      <w:r w:rsidRPr="00AE7FB5">
        <w:rPr>
          <w:rFonts w:ascii="Times New Roman" w:hAnsi="Times New Roman"/>
          <w:sz w:val="24"/>
          <w:szCs w:val="24"/>
        </w:rPr>
        <w:t>sem</w:t>
      </w:r>
      <w:proofErr w:type="spellEnd"/>
      <w:r w:rsidRPr="00AE7FB5">
        <w:rPr>
          <w:rFonts w:ascii="Times New Roman" w:hAnsi="Times New Roman"/>
          <w:sz w:val="24"/>
          <w:szCs w:val="24"/>
        </w:rPr>
        <w:t>.), 03-SM-12</w:t>
      </w:r>
      <w:r w:rsidR="00007C5D" w:rsidRPr="00AE7FB5">
        <w:rPr>
          <w:rFonts w:ascii="Times New Roman" w:hAnsi="Times New Roman"/>
          <w:sz w:val="24"/>
          <w:szCs w:val="24"/>
        </w:rPr>
        <w:t>B</w:t>
      </w:r>
      <w:r w:rsidRPr="00AE7FB5">
        <w:rPr>
          <w:rFonts w:ascii="Times New Roman" w:hAnsi="Times New Roman"/>
          <w:sz w:val="24"/>
          <w:szCs w:val="24"/>
        </w:rPr>
        <w:t xml:space="preserve">DM (II </w:t>
      </w:r>
      <w:proofErr w:type="spellStart"/>
      <w:r w:rsidRPr="00AE7FB5">
        <w:rPr>
          <w:rFonts w:ascii="Times New Roman" w:hAnsi="Times New Roman"/>
          <w:sz w:val="24"/>
          <w:szCs w:val="24"/>
        </w:rPr>
        <w:t>sem</w:t>
      </w:r>
      <w:proofErr w:type="spellEnd"/>
      <w:r w:rsidRPr="00AE7FB5">
        <w:rPr>
          <w:rFonts w:ascii="Times New Roman" w:hAnsi="Times New Roman"/>
          <w:sz w:val="24"/>
          <w:szCs w:val="24"/>
        </w:rPr>
        <w:t>.), 03-SM-21</w:t>
      </w:r>
      <w:r w:rsidR="007C7B52" w:rsidRPr="00AE7FB5">
        <w:rPr>
          <w:rFonts w:ascii="Times New Roman" w:hAnsi="Times New Roman"/>
          <w:sz w:val="24"/>
          <w:szCs w:val="24"/>
        </w:rPr>
        <w:t>B</w:t>
      </w:r>
      <w:r w:rsidRPr="00AE7FB5">
        <w:rPr>
          <w:rFonts w:ascii="Times New Roman" w:hAnsi="Times New Roman"/>
          <w:sz w:val="24"/>
          <w:szCs w:val="24"/>
        </w:rPr>
        <w:t xml:space="preserve">DM (III </w:t>
      </w:r>
      <w:proofErr w:type="spellStart"/>
      <w:r w:rsidRPr="00AE7FB5">
        <w:rPr>
          <w:rFonts w:ascii="Times New Roman" w:hAnsi="Times New Roman"/>
          <w:sz w:val="24"/>
          <w:szCs w:val="24"/>
        </w:rPr>
        <w:t>sem</w:t>
      </w:r>
      <w:proofErr w:type="spellEnd"/>
      <w:r w:rsidRPr="00AE7FB5">
        <w:rPr>
          <w:rFonts w:ascii="Times New Roman" w:hAnsi="Times New Roman"/>
          <w:sz w:val="24"/>
          <w:szCs w:val="24"/>
        </w:rPr>
        <w:t>.), 03-SM-22</w:t>
      </w:r>
      <w:r w:rsidR="007C7B52" w:rsidRPr="00AE7FB5">
        <w:rPr>
          <w:rFonts w:ascii="Times New Roman" w:hAnsi="Times New Roman"/>
          <w:sz w:val="24"/>
          <w:szCs w:val="24"/>
        </w:rPr>
        <w:t>B</w:t>
      </w:r>
      <w:r w:rsidRPr="00AE7FB5">
        <w:rPr>
          <w:rFonts w:ascii="Times New Roman" w:hAnsi="Times New Roman"/>
          <w:sz w:val="24"/>
          <w:szCs w:val="24"/>
        </w:rPr>
        <w:t xml:space="preserve">DM (IV </w:t>
      </w:r>
      <w:proofErr w:type="spellStart"/>
      <w:r w:rsidRPr="00AE7FB5">
        <w:rPr>
          <w:rFonts w:ascii="Times New Roman" w:hAnsi="Times New Roman"/>
          <w:sz w:val="24"/>
          <w:szCs w:val="24"/>
        </w:rPr>
        <w:t>sem</w:t>
      </w:r>
      <w:proofErr w:type="spellEnd"/>
      <w:r w:rsidRPr="00AE7FB5">
        <w:rPr>
          <w:rFonts w:ascii="Times New Roman" w:hAnsi="Times New Roman"/>
          <w:sz w:val="24"/>
          <w:szCs w:val="24"/>
        </w:rPr>
        <w:t>.)</w:t>
      </w:r>
    </w:p>
    <w:p w:rsidR="003774DB" w:rsidRPr="00AE7FB5" w:rsidRDefault="003774DB" w:rsidP="003774DB">
      <w:pPr>
        <w:pStyle w:val="Akapitzlist1"/>
        <w:numPr>
          <w:ilvl w:val="0"/>
          <w:numId w:val="11"/>
        </w:numPr>
        <w:spacing w:before="120" w:after="100" w:afterAutospacing="1" w:line="240" w:lineRule="auto"/>
        <w:rPr>
          <w:rFonts w:ascii="Times New Roman" w:hAnsi="Times New Roman"/>
          <w:sz w:val="24"/>
          <w:szCs w:val="24"/>
        </w:rPr>
      </w:pPr>
      <w:r w:rsidRPr="00AE7FB5">
        <w:rPr>
          <w:rFonts w:ascii="Times New Roman" w:hAnsi="Times New Roman"/>
          <w:sz w:val="24"/>
          <w:szCs w:val="24"/>
        </w:rPr>
        <w:t xml:space="preserve">Rodzaj zajęć/przedmiotu: obowiązkowy </w:t>
      </w:r>
    </w:p>
    <w:p w:rsidR="003774DB" w:rsidRPr="00AE7FB5" w:rsidRDefault="003774DB" w:rsidP="003774DB">
      <w:pPr>
        <w:pStyle w:val="Akapitzlist1"/>
        <w:numPr>
          <w:ilvl w:val="0"/>
          <w:numId w:val="11"/>
        </w:numPr>
        <w:spacing w:before="120" w:after="100" w:afterAutospacing="1" w:line="240" w:lineRule="auto"/>
        <w:rPr>
          <w:rFonts w:ascii="Times New Roman" w:hAnsi="Times New Roman"/>
          <w:sz w:val="24"/>
          <w:szCs w:val="24"/>
        </w:rPr>
      </w:pPr>
      <w:r w:rsidRPr="00AE7FB5">
        <w:rPr>
          <w:rFonts w:ascii="Times New Roman" w:hAnsi="Times New Roman"/>
          <w:sz w:val="24"/>
          <w:szCs w:val="24"/>
        </w:rPr>
        <w:t xml:space="preserve">Kierunek studiów: </w:t>
      </w:r>
      <w:r w:rsidRPr="00AE7FB5">
        <w:rPr>
          <w:rFonts w:ascii="Times New Roman" w:hAnsi="Times New Roman"/>
          <w:smallCaps/>
          <w:sz w:val="24"/>
          <w:szCs w:val="24"/>
        </w:rPr>
        <w:t>studia slawistyczne; specjalność: studia bułgarystyczne</w:t>
      </w:r>
    </w:p>
    <w:p w:rsidR="003774DB" w:rsidRPr="00AE7FB5" w:rsidRDefault="003774DB" w:rsidP="003774DB">
      <w:pPr>
        <w:pStyle w:val="Akapitzlist1"/>
        <w:numPr>
          <w:ilvl w:val="0"/>
          <w:numId w:val="11"/>
        </w:numPr>
        <w:spacing w:before="120" w:after="100" w:afterAutospacing="1" w:line="240" w:lineRule="auto"/>
        <w:rPr>
          <w:rFonts w:ascii="Times New Roman" w:hAnsi="Times New Roman"/>
          <w:sz w:val="24"/>
          <w:szCs w:val="24"/>
        </w:rPr>
      </w:pPr>
      <w:r w:rsidRPr="00AE7FB5">
        <w:rPr>
          <w:rFonts w:ascii="Times New Roman" w:hAnsi="Times New Roman"/>
          <w:sz w:val="24"/>
          <w:szCs w:val="24"/>
        </w:rPr>
        <w:t>Poziom studiów: II stopień</w:t>
      </w:r>
    </w:p>
    <w:p w:rsidR="003774DB" w:rsidRPr="00AE7FB5" w:rsidRDefault="003774DB" w:rsidP="003774DB">
      <w:pPr>
        <w:pStyle w:val="Akapitzlist1"/>
        <w:numPr>
          <w:ilvl w:val="0"/>
          <w:numId w:val="11"/>
        </w:numPr>
        <w:spacing w:before="120" w:after="100" w:afterAutospacing="1" w:line="240" w:lineRule="auto"/>
        <w:rPr>
          <w:rFonts w:ascii="Times New Roman" w:hAnsi="Times New Roman"/>
          <w:sz w:val="24"/>
          <w:szCs w:val="24"/>
        </w:rPr>
      </w:pPr>
      <w:r w:rsidRPr="00AE7FB5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AE7FB5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3774DB" w:rsidRPr="00AE7FB5" w:rsidRDefault="003774DB" w:rsidP="003774DB">
      <w:pPr>
        <w:pStyle w:val="Akapitzlist1"/>
        <w:numPr>
          <w:ilvl w:val="0"/>
          <w:numId w:val="11"/>
        </w:numPr>
        <w:spacing w:before="120" w:after="100" w:afterAutospacing="1" w:line="240" w:lineRule="auto"/>
        <w:rPr>
          <w:rFonts w:ascii="Times New Roman" w:hAnsi="Times New Roman"/>
          <w:sz w:val="24"/>
          <w:szCs w:val="24"/>
        </w:rPr>
      </w:pPr>
      <w:r w:rsidRPr="00AE7FB5">
        <w:rPr>
          <w:rFonts w:ascii="Times New Roman" w:hAnsi="Times New Roman"/>
          <w:sz w:val="24"/>
          <w:szCs w:val="24"/>
        </w:rPr>
        <w:t xml:space="preserve">Rok studiów: I </w:t>
      </w:r>
      <w:proofErr w:type="spellStart"/>
      <w:r w:rsidRPr="00AE7FB5">
        <w:rPr>
          <w:rFonts w:ascii="Times New Roman" w:hAnsi="Times New Roman"/>
          <w:sz w:val="24"/>
          <w:szCs w:val="24"/>
        </w:rPr>
        <w:t>i</w:t>
      </w:r>
      <w:proofErr w:type="spellEnd"/>
      <w:r w:rsidRPr="00AE7FB5">
        <w:rPr>
          <w:rFonts w:ascii="Times New Roman" w:hAnsi="Times New Roman"/>
          <w:sz w:val="24"/>
          <w:szCs w:val="24"/>
        </w:rPr>
        <w:t xml:space="preserve"> II</w:t>
      </w:r>
    </w:p>
    <w:p w:rsidR="003774DB" w:rsidRPr="00AE7FB5" w:rsidRDefault="003774DB" w:rsidP="003774DB">
      <w:pPr>
        <w:pStyle w:val="Akapitzlist1"/>
        <w:numPr>
          <w:ilvl w:val="0"/>
          <w:numId w:val="11"/>
        </w:numPr>
        <w:spacing w:before="120" w:after="100" w:afterAutospacing="1" w:line="240" w:lineRule="auto"/>
        <w:rPr>
          <w:rFonts w:ascii="Times New Roman" w:hAnsi="Times New Roman"/>
          <w:sz w:val="24"/>
          <w:szCs w:val="24"/>
        </w:rPr>
      </w:pPr>
      <w:r w:rsidRPr="00AE7FB5">
        <w:rPr>
          <w:rFonts w:ascii="Times New Roman" w:hAnsi="Times New Roman"/>
          <w:sz w:val="24"/>
          <w:szCs w:val="24"/>
        </w:rPr>
        <w:t>Rodzaje zajęć i liczba godzin: 30 h ĆW</w:t>
      </w:r>
    </w:p>
    <w:p w:rsidR="003774DB" w:rsidRPr="00AE7FB5" w:rsidRDefault="003774DB" w:rsidP="003774DB">
      <w:pPr>
        <w:pStyle w:val="Akapitzlist1"/>
        <w:numPr>
          <w:ilvl w:val="0"/>
          <w:numId w:val="11"/>
        </w:numPr>
        <w:spacing w:before="120" w:after="100" w:afterAutospacing="1" w:line="240" w:lineRule="auto"/>
        <w:rPr>
          <w:rFonts w:ascii="Times New Roman" w:hAnsi="Times New Roman"/>
          <w:sz w:val="24"/>
          <w:szCs w:val="24"/>
        </w:rPr>
      </w:pPr>
      <w:r w:rsidRPr="00AE7FB5">
        <w:rPr>
          <w:rFonts w:ascii="Times New Roman" w:hAnsi="Times New Roman"/>
          <w:sz w:val="24"/>
          <w:szCs w:val="24"/>
        </w:rPr>
        <w:t>Liczba punktów ECTS:  5.</w:t>
      </w:r>
    </w:p>
    <w:p w:rsidR="003774DB" w:rsidRPr="00AE7FB5" w:rsidRDefault="003774DB" w:rsidP="003774DB">
      <w:pPr>
        <w:pStyle w:val="Akapitzlist1"/>
        <w:numPr>
          <w:ilvl w:val="0"/>
          <w:numId w:val="11"/>
        </w:numPr>
        <w:spacing w:before="120" w:after="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E7FB5">
        <w:rPr>
          <w:rFonts w:ascii="Times New Roman" w:hAnsi="Times New Roman"/>
          <w:sz w:val="24"/>
          <w:szCs w:val="24"/>
          <w:lang w:eastAsia="pl-PL"/>
        </w:rPr>
        <w:t xml:space="preserve">Imię, nazwisko, tytuł/stopień naukowy, adres e-mail prowadzącego zajęcia: </w:t>
      </w:r>
    </w:p>
    <w:p w:rsidR="003774DB" w:rsidRPr="00AE7FB5" w:rsidRDefault="003774DB" w:rsidP="003774DB">
      <w:pPr>
        <w:pStyle w:val="Akapitzlist1"/>
        <w:numPr>
          <w:ilvl w:val="0"/>
          <w:numId w:val="11"/>
        </w:numPr>
        <w:spacing w:before="120" w:after="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E7FB5">
        <w:rPr>
          <w:rFonts w:ascii="Times New Roman" w:hAnsi="Times New Roman"/>
          <w:sz w:val="24"/>
          <w:szCs w:val="24"/>
          <w:lang w:eastAsia="pl-PL"/>
        </w:rPr>
        <w:t>Język wykładowy: język polski i język czeski</w:t>
      </w:r>
    </w:p>
    <w:p w:rsidR="003774DB" w:rsidRPr="00AE7FB5" w:rsidRDefault="003774DB" w:rsidP="003774DB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AE7FB5">
        <w:rPr>
          <w:rFonts w:ascii="Times New Roman" w:hAnsi="Times New Roman"/>
        </w:rPr>
        <w:t>Zajęcia / przedmiot prowadzone zdalnie (e-learning) (tak [częściowo/w całości] / nie): nie</w:t>
      </w:r>
    </w:p>
    <w:p w:rsidR="003774DB" w:rsidRPr="00AE7FB5" w:rsidRDefault="003774DB" w:rsidP="00377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4DB" w:rsidRPr="00AE7FB5" w:rsidRDefault="003774DB" w:rsidP="00377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FB5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3774DB" w:rsidRPr="00AE7FB5" w:rsidRDefault="003774DB" w:rsidP="003774D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7FB5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3774DB" w:rsidRPr="00AE7FB5" w:rsidRDefault="00EB52D4" w:rsidP="003774DB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7FB5">
        <w:rPr>
          <w:rFonts w:ascii="Times New Roman" w:hAnsi="Times New Roman" w:cs="Times New Roman"/>
          <w:sz w:val="24"/>
          <w:szCs w:val="24"/>
        </w:rPr>
        <w:t>K</w:t>
      </w:r>
      <w:r w:rsidR="003774DB" w:rsidRPr="00AE7FB5">
        <w:rPr>
          <w:rFonts w:ascii="Times New Roman" w:hAnsi="Times New Roman" w:cs="Times New Roman"/>
          <w:sz w:val="24"/>
          <w:szCs w:val="24"/>
        </w:rPr>
        <w:t xml:space="preserve">ształtowanie zdolności krytycznej oceny zjawisk i procesów literackich, umiejętności interdyscyplinarnego łączenia wiedzy z zakresu teorii literatury, historii, historii literatury powszechnej, formowanie umiejętności prowadzenia dyskusji w grupie/zespole oraz porozumiewania się z ekspertami z dziedziny literaturoznawstwa </w:t>
      </w:r>
      <w:r w:rsidRPr="00AE7FB5">
        <w:rPr>
          <w:rFonts w:ascii="Times New Roman" w:hAnsi="Times New Roman" w:cs="Times New Roman"/>
          <w:sz w:val="24"/>
          <w:szCs w:val="24"/>
        </w:rPr>
        <w:t>bułgarskiego</w:t>
      </w:r>
      <w:r w:rsidR="003774DB" w:rsidRPr="00AE7FB5">
        <w:rPr>
          <w:rFonts w:ascii="Times New Roman" w:hAnsi="Times New Roman" w:cs="Times New Roman"/>
          <w:sz w:val="24"/>
          <w:szCs w:val="24"/>
        </w:rPr>
        <w:t>, umiejętność docenienia różnorodności kulturowej i wielokulturowej;</w:t>
      </w:r>
    </w:p>
    <w:p w:rsidR="003774DB" w:rsidRPr="00AE7FB5" w:rsidRDefault="003774DB" w:rsidP="003774D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3774DB" w:rsidRPr="00AE7FB5" w:rsidRDefault="003774DB" w:rsidP="003774DB">
      <w:pPr>
        <w:ind w:left="284"/>
        <w:rPr>
          <w:rFonts w:ascii="Times New Roman" w:hAnsi="Times New Roman" w:cs="Times New Roman"/>
          <w:sz w:val="24"/>
          <w:szCs w:val="24"/>
        </w:rPr>
      </w:pPr>
      <w:r w:rsidRPr="00AE7FB5">
        <w:rPr>
          <w:rFonts w:ascii="Times New Roman" w:hAnsi="Times New Roman" w:cs="Times New Roman"/>
          <w:sz w:val="24"/>
          <w:szCs w:val="24"/>
        </w:rPr>
        <w:t xml:space="preserve">2. Wymagania wstępne w zakresie wiedzy, umiejętności oraz kompetencji  społecznych (jeśli obowiązują): Wiedza na poziomie podstawowym na temat historii kultury i literatury </w:t>
      </w:r>
      <w:r w:rsidR="00EB52D4" w:rsidRPr="00AE7FB5">
        <w:rPr>
          <w:rFonts w:ascii="Times New Roman" w:hAnsi="Times New Roman" w:cs="Times New Roman"/>
          <w:sz w:val="24"/>
          <w:szCs w:val="24"/>
        </w:rPr>
        <w:t>Bułgarii</w:t>
      </w:r>
      <w:r w:rsidRPr="00AE7FB5">
        <w:rPr>
          <w:rFonts w:ascii="Times New Roman" w:hAnsi="Times New Roman" w:cs="Times New Roman"/>
          <w:sz w:val="24"/>
          <w:szCs w:val="24"/>
        </w:rPr>
        <w:t xml:space="preserve"> oraz zjawisk z zakresu historii powszechnej </w:t>
      </w:r>
    </w:p>
    <w:p w:rsidR="003774DB" w:rsidRPr="00AE7FB5" w:rsidRDefault="003774DB" w:rsidP="003774D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3774DB" w:rsidRPr="00AE7FB5" w:rsidRDefault="003774DB" w:rsidP="003774D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3774DB" w:rsidRPr="00AE7FB5" w:rsidRDefault="003774DB" w:rsidP="003774D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7FB5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3774DB" w:rsidRPr="00AE7FB5" w:rsidRDefault="003774DB" w:rsidP="003774DB">
      <w:pPr>
        <w:pStyle w:val="Akapitzlist"/>
        <w:ind w:left="993"/>
        <w:rPr>
          <w:rFonts w:ascii="Times New Roman" w:hAnsi="Times New Roman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4"/>
        <w:gridCol w:w="1950"/>
      </w:tblGrid>
      <w:tr w:rsidR="00AE7FB5" w:rsidRPr="00AE7FB5" w:rsidTr="00007C5D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774DB" w:rsidRPr="00AE7FB5" w:rsidRDefault="003774DB" w:rsidP="00007C5D">
            <w:pPr>
              <w:pStyle w:val="Akapitzlist"/>
              <w:ind w:left="57"/>
              <w:rPr>
                <w:rFonts w:ascii="Times New Roman" w:hAnsi="Times New Roman"/>
                <w:b/>
              </w:rPr>
            </w:pPr>
            <w:r w:rsidRPr="00AE7FB5">
              <w:rPr>
                <w:rFonts w:ascii="Times New Roman" w:hAnsi="Times New Roman"/>
                <w:b/>
                <w:bCs/>
              </w:rPr>
              <w:t>Symbol EU dla</w:t>
            </w:r>
            <w:r w:rsidRPr="00AE7FB5">
              <w:rPr>
                <w:rFonts w:ascii="Times New Roman" w:hAnsi="Times New Roman"/>
              </w:rPr>
              <w:t xml:space="preserve"> </w:t>
            </w:r>
            <w:r w:rsidRPr="00AE7FB5">
              <w:rPr>
                <w:rFonts w:ascii="Times New Roman" w:hAnsi="Times New Roman"/>
                <w:b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774DB" w:rsidRPr="00AE7FB5" w:rsidRDefault="003774DB" w:rsidP="00007C5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  <w:r w:rsidRPr="00AE7FB5">
              <w:rPr>
                <w:rFonts w:ascii="Times New Roman" w:hAnsi="Times New Roman"/>
                <w:b/>
                <w:bCs/>
              </w:rPr>
              <w:t xml:space="preserve">Po zakończeniu zajęć i potwierdzeniu osiągnięcia EU </w:t>
            </w:r>
          </w:p>
          <w:p w:rsidR="003774DB" w:rsidRPr="00AE7FB5" w:rsidRDefault="003774DB" w:rsidP="00007C5D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AE7FB5">
              <w:rPr>
                <w:rFonts w:ascii="Times New Roman" w:hAnsi="Times New Roman"/>
                <w:b/>
                <w:bCs/>
              </w:rPr>
              <w:t>student/ka:</w:t>
            </w:r>
            <w:r w:rsidRPr="00AE7FB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774DB" w:rsidRPr="00AE7FB5" w:rsidRDefault="003774DB" w:rsidP="00007C5D">
            <w:pPr>
              <w:pStyle w:val="Akapitzlist"/>
              <w:ind w:left="57"/>
              <w:rPr>
                <w:rFonts w:ascii="Times New Roman" w:hAnsi="Times New Roman"/>
                <w:b/>
                <w:bCs/>
              </w:rPr>
            </w:pPr>
            <w:r w:rsidRPr="00AE7FB5">
              <w:rPr>
                <w:rFonts w:ascii="Times New Roman" w:hAnsi="Times New Roman"/>
                <w:b/>
                <w:bCs/>
              </w:rPr>
              <w:t>Symbole EK dla kierunku studiów</w:t>
            </w:r>
          </w:p>
        </w:tc>
      </w:tr>
      <w:tr w:rsidR="00AE7FB5" w:rsidRPr="00AE7FB5" w:rsidTr="00007C5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774DB" w:rsidRPr="00AE7FB5" w:rsidRDefault="003774DB" w:rsidP="00007C5D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 xml:space="preserve">ERK_01 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774DB" w:rsidRPr="00AE7FB5" w:rsidRDefault="003774DB" w:rsidP="0000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>potrafi  na poziomie poszerzonym definiować i opisywać podstawowe zjawiska, tradycje i konteksty kultury bułgarskiej; potrafi je zaprezentować i przedstawić w ujęciu genetycznym i typologicznym</w:t>
            </w:r>
          </w:p>
        </w:tc>
        <w:tc>
          <w:tcPr>
            <w:tcW w:w="1985" w:type="dxa"/>
          </w:tcPr>
          <w:p w:rsidR="003774DB" w:rsidRPr="00AE7FB5" w:rsidRDefault="003774DB" w:rsidP="00007C5D">
            <w:pPr>
              <w:spacing w:before="120" w:after="100" w:afterAutospacing="1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>K_W03, K_W04, K_W05, K_W10,  K_U04, K_U06, K_K03, K_K03</w:t>
            </w:r>
          </w:p>
        </w:tc>
      </w:tr>
      <w:tr w:rsidR="00AE7FB5" w:rsidRPr="00AE7FB5" w:rsidTr="00007C5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774DB" w:rsidRPr="00AE7FB5" w:rsidRDefault="003774DB" w:rsidP="00007C5D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>ERK_02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774DB" w:rsidRPr="00AE7FB5" w:rsidRDefault="003774DB" w:rsidP="0000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>potrafi  w sposób kompleksowy te zjawiska, tradycje i konteksty powiązać, wyjaśnić, i zakwalifikować, opisać i wyróżnić ich podstawowe  wyznaczniki</w:t>
            </w:r>
          </w:p>
        </w:tc>
        <w:tc>
          <w:tcPr>
            <w:tcW w:w="1985" w:type="dxa"/>
          </w:tcPr>
          <w:p w:rsidR="003774DB" w:rsidRPr="00AE7FB5" w:rsidRDefault="003774DB" w:rsidP="00007C5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 xml:space="preserve"> K_U04, K_U06, K_U07, K_U12</w:t>
            </w:r>
          </w:p>
        </w:tc>
      </w:tr>
      <w:tr w:rsidR="00AE7FB5" w:rsidRPr="00AE7FB5" w:rsidTr="00007C5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774DB" w:rsidRPr="00AE7FB5" w:rsidRDefault="003774DB" w:rsidP="00007C5D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>ERK_03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774DB" w:rsidRPr="00AE7FB5" w:rsidRDefault="003774DB" w:rsidP="0000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>umie odnajdywać kulturowe odniesienia tekstów literackich i ujmować je za pomocą narzędzi komparatystyki literackiej</w:t>
            </w:r>
          </w:p>
        </w:tc>
        <w:tc>
          <w:tcPr>
            <w:tcW w:w="1985" w:type="dxa"/>
          </w:tcPr>
          <w:p w:rsidR="003774DB" w:rsidRPr="00AE7FB5" w:rsidRDefault="003774DB" w:rsidP="00007C5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>K_W04, K_W10, K_U04, K_U12, K_K06</w:t>
            </w:r>
          </w:p>
        </w:tc>
      </w:tr>
      <w:tr w:rsidR="00AE7FB5" w:rsidRPr="00AE7FB5" w:rsidTr="00007C5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774DB" w:rsidRPr="00AE7FB5" w:rsidRDefault="003774DB" w:rsidP="00007C5D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ERK_04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774DB" w:rsidRPr="00AE7FB5" w:rsidRDefault="003774DB" w:rsidP="0000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 xml:space="preserve">umie  kategoryzować, </w:t>
            </w:r>
            <w:proofErr w:type="spellStart"/>
            <w:r w:rsidRPr="00AE7FB5">
              <w:rPr>
                <w:rFonts w:ascii="Times New Roman" w:hAnsi="Times New Roman" w:cs="Times New Roman"/>
                <w:sz w:val="24"/>
                <w:szCs w:val="24"/>
              </w:rPr>
              <w:t>kontekstualizować</w:t>
            </w:r>
            <w:proofErr w:type="spellEnd"/>
            <w:r w:rsidRPr="00AE7FB5">
              <w:rPr>
                <w:rFonts w:ascii="Times New Roman" w:hAnsi="Times New Roman" w:cs="Times New Roman"/>
                <w:sz w:val="24"/>
                <w:szCs w:val="24"/>
              </w:rPr>
              <w:t>, zaklasyfikować  określone zjawiska kultury bułgarskiej i powiązać je z analogicznymi zjawiskami w innych kulturach europejskich</w:t>
            </w:r>
          </w:p>
        </w:tc>
        <w:tc>
          <w:tcPr>
            <w:tcW w:w="1985" w:type="dxa"/>
          </w:tcPr>
          <w:p w:rsidR="003774DB" w:rsidRPr="00AE7FB5" w:rsidRDefault="003774DB" w:rsidP="00007C5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>K_W04, K_U04, K_U06, K_U07, K_K05</w:t>
            </w:r>
          </w:p>
        </w:tc>
      </w:tr>
      <w:tr w:rsidR="00AE7FB5" w:rsidRPr="00AE7FB5" w:rsidTr="00007C5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774DB" w:rsidRPr="00AE7FB5" w:rsidRDefault="003774DB" w:rsidP="00007C5D">
            <w:pPr>
              <w:spacing w:before="120" w:after="100" w:afterAutospacing="1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>ERK_05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774DB" w:rsidRPr="00AE7FB5" w:rsidRDefault="003774DB" w:rsidP="0000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 xml:space="preserve">potrafi budować ujęcia uogólniające, rozwijać, wyjaśniać i rekonstruować zjawiska kultury w odniesieniu do wschodniego i zachodniego kręgu cywilizacyjnego </w:t>
            </w:r>
          </w:p>
        </w:tc>
        <w:tc>
          <w:tcPr>
            <w:tcW w:w="1985" w:type="dxa"/>
          </w:tcPr>
          <w:p w:rsidR="003774DB" w:rsidRPr="00AE7FB5" w:rsidRDefault="003774DB" w:rsidP="00007C5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>K_W04, K_W10, K_U04, K_U06, K_U12, K_K01, K_K03, K_K05</w:t>
            </w:r>
          </w:p>
        </w:tc>
      </w:tr>
      <w:tr w:rsidR="00AE7FB5" w:rsidRPr="00AE7FB5" w:rsidTr="00007C5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774DB" w:rsidRPr="00AE7FB5" w:rsidRDefault="003774DB" w:rsidP="00007C5D">
            <w:pPr>
              <w:spacing w:before="120" w:after="100" w:afterAutospacing="1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>ERK_06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774DB" w:rsidRPr="00AE7FB5" w:rsidRDefault="003774DB" w:rsidP="0000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>zyskuje umiejętność wyjaśniania i interpretowania zjawisk literackich w kontekście szerokich formacji historycznoliterackich, historycznych, politycznych, kulturowych, ideologicznych</w:t>
            </w:r>
          </w:p>
        </w:tc>
        <w:tc>
          <w:tcPr>
            <w:tcW w:w="1985" w:type="dxa"/>
          </w:tcPr>
          <w:p w:rsidR="003774DB" w:rsidRPr="00AE7FB5" w:rsidRDefault="003774DB" w:rsidP="00007C5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 xml:space="preserve">K_W03, K_W04,  K_U04, K_U06, K_U07, K_U12, K_K01, K_K03,  K_K10 </w:t>
            </w:r>
          </w:p>
        </w:tc>
      </w:tr>
      <w:tr w:rsidR="00AE7FB5" w:rsidRPr="00AE7FB5" w:rsidTr="00007C5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774DB" w:rsidRPr="00AE7FB5" w:rsidRDefault="003774DB" w:rsidP="00007C5D">
            <w:pPr>
              <w:spacing w:before="120" w:after="100" w:afterAutospacing="1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>ERK_07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774DB" w:rsidRPr="00AE7FB5" w:rsidRDefault="003774DB" w:rsidP="0000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 xml:space="preserve">potrafi analizować, interpretować i samodzielnie oceniać teksty kultury, korzystając z najnowszych ustaleń slawistyki literaturoznawczej </w:t>
            </w:r>
          </w:p>
        </w:tc>
        <w:tc>
          <w:tcPr>
            <w:tcW w:w="1985" w:type="dxa"/>
          </w:tcPr>
          <w:p w:rsidR="003774DB" w:rsidRPr="00AE7FB5" w:rsidRDefault="003774DB" w:rsidP="00007C5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>K_U07, K_U12, K_K01, K_K06</w:t>
            </w:r>
          </w:p>
        </w:tc>
      </w:tr>
    </w:tbl>
    <w:p w:rsidR="003774DB" w:rsidRPr="00AE7FB5" w:rsidRDefault="003774DB" w:rsidP="003774D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774DB" w:rsidRPr="00AE7FB5" w:rsidRDefault="003774DB" w:rsidP="003774DB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E7FB5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3774DB" w:rsidRPr="00AE7FB5" w:rsidRDefault="003774DB" w:rsidP="003774DB">
      <w:pPr>
        <w:pStyle w:val="Akapitzlist"/>
        <w:ind w:left="1080"/>
        <w:rPr>
          <w:rFonts w:ascii="Times New Roman" w:hAnsi="Times New Roman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3774DB" w:rsidRPr="00AE7FB5" w:rsidTr="00007C5D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774DB" w:rsidRPr="00AE7FB5" w:rsidRDefault="003774DB" w:rsidP="00007C5D">
            <w:pPr>
              <w:pStyle w:val="Akapitzlist"/>
              <w:ind w:left="57"/>
              <w:rPr>
                <w:rFonts w:ascii="Times New Roman" w:hAnsi="Times New Roman"/>
                <w:b/>
              </w:rPr>
            </w:pPr>
            <w:r w:rsidRPr="00AE7FB5">
              <w:rPr>
                <w:rFonts w:ascii="Times New Roman" w:hAnsi="Times New Roman"/>
                <w:b/>
              </w:rPr>
              <w:t>Treści programowe dla</w:t>
            </w:r>
            <w:r w:rsidRPr="00AE7FB5">
              <w:rPr>
                <w:rFonts w:ascii="Times New Roman" w:hAnsi="Times New Roman"/>
              </w:rPr>
              <w:t xml:space="preserve"> </w:t>
            </w:r>
            <w:r w:rsidRPr="00AE7FB5">
              <w:rPr>
                <w:rFonts w:ascii="Times New Roman" w:hAnsi="Times New Roman"/>
                <w:b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774DB" w:rsidRPr="00AE7FB5" w:rsidRDefault="003774DB" w:rsidP="00007C5D">
            <w:pPr>
              <w:pStyle w:val="Akapitzlist"/>
              <w:ind w:left="57"/>
              <w:rPr>
                <w:rFonts w:ascii="Times New Roman" w:hAnsi="Times New Roman"/>
                <w:b/>
              </w:rPr>
            </w:pPr>
            <w:r w:rsidRPr="00AE7FB5">
              <w:rPr>
                <w:rFonts w:ascii="Times New Roman" w:hAnsi="Times New Roman"/>
                <w:b/>
                <w:bCs/>
              </w:rPr>
              <w:t>Symbol EU dla</w:t>
            </w:r>
            <w:r w:rsidRPr="00AE7FB5">
              <w:rPr>
                <w:rFonts w:ascii="Times New Roman" w:hAnsi="Times New Roman"/>
              </w:rPr>
              <w:t xml:space="preserve"> </w:t>
            </w:r>
            <w:r w:rsidRPr="00AE7FB5">
              <w:rPr>
                <w:rFonts w:ascii="Times New Roman" w:hAnsi="Times New Roman"/>
                <w:b/>
              </w:rPr>
              <w:t>zajęć/przedmiotu</w:t>
            </w:r>
          </w:p>
        </w:tc>
      </w:tr>
      <w:tr w:rsidR="003774DB" w:rsidRPr="00AE7FB5" w:rsidTr="00007C5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774DB" w:rsidRPr="00AE7FB5" w:rsidRDefault="003774DB" w:rsidP="00007C5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>zaprezentowanie w pogłębionym zakresie kultury bułgarskiej w ujęciu chronologicznym i typologicznym; ukazanie najważniejszych zjawisk i kierunków rozwoju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774DB" w:rsidRPr="00AE7FB5" w:rsidRDefault="003774DB" w:rsidP="00007C5D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E7FB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ERK_01– ERK_05</w:t>
            </w:r>
          </w:p>
        </w:tc>
      </w:tr>
      <w:tr w:rsidR="003774DB" w:rsidRPr="00AE7FB5" w:rsidTr="00007C5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774DB" w:rsidRPr="00AE7FB5" w:rsidRDefault="003774DB" w:rsidP="00007C5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>zaprezentowanie na poziomie zaawansowanym poszczególnych tradycji budujących kulturę bułgarską; ukazanie najważniejszych elementów tych tradycji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774DB" w:rsidRPr="00AE7FB5" w:rsidRDefault="003774DB" w:rsidP="00007C5D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AE7FB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01–</w:t>
            </w: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AE7FB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03, </w:t>
            </w: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AE7FB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05 </w:t>
            </w:r>
          </w:p>
        </w:tc>
      </w:tr>
      <w:tr w:rsidR="003774DB" w:rsidRPr="00AE7FB5" w:rsidTr="00007C5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774DB" w:rsidRPr="00AE7FB5" w:rsidRDefault="003774DB" w:rsidP="00007C5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>przedstawienie na poziomie poszerzonym lokacji kultury bułgarskiej i jej odniesień wobec wschodniego i zachodniego kręgu cywilizacyjnego</w:t>
            </w:r>
          </w:p>
          <w:p w:rsidR="003774DB" w:rsidRPr="00AE7FB5" w:rsidRDefault="003774DB" w:rsidP="00007C5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774DB" w:rsidRPr="00AE7FB5" w:rsidRDefault="003774DB" w:rsidP="00007C5D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AE7FB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01– </w:t>
            </w: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AE7FB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03, </w:t>
            </w: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AE7FB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05</w:t>
            </w:r>
          </w:p>
        </w:tc>
      </w:tr>
      <w:tr w:rsidR="003774DB" w:rsidRPr="00AE7FB5" w:rsidTr="00007C5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774DB" w:rsidRPr="00AE7FB5" w:rsidRDefault="003774DB" w:rsidP="0000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 xml:space="preserve">kazanie związków kultury bułgarskiej z różnych okresów jej rozwoju z analogicznymi okresami kultury europejskiej, wyeksponowanie płaszczyzn identyfikacji i zróżnicowania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774DB" w:rsidRPr="00AE7FB5" w:rsidRDefault="003774DB" w:rsidP="00007C5D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AE7FB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04– </w:t>
            </w: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AE7FB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07</w:t>
            </w:r>
          </w:p>
        </w:tc>
      </w:tr>
      <w:tr w:rsidR="003774DB" w:rsidRPr="00AE7FB5" w:rsidTr="00007C5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774DB" w:rsidRPr="00AE7FB5" w:rsidRDefault="003774DB" w:rsidP="00007C5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</w:t>
            </w:r>
            <w:proofErr w:type="spellStart"/>
            <w:r w:rsidRPr="00AE7FB5">
              <w:rPr>
                <w:rFonts w:ascii="Times New Roman" w:hAnsi="Times New Roman" w:cs="Times New Roman"/>
                <w:sz w:val="24"/>
                <w:szCs w:val="24"/>
              </w:rPr>
              <w:t>rzedstawienie</w:t>
            </w:r>
            <w:proofErr w:type="spellEnd"/>
            <w:r w:rsidRPr="00AE7FB5">
              <w:rPr>
                <w:rFonts w:ascii="Times New Roman" w:hAnsi="Times New Roman" w:cs="Times New Roman"/>
                <w:sz w:val="24"/>
                <w:szCs w:val="24"/>
              </w:rPr>
              <w:t xml:space="preserve"> omawianych tradycji i kontekstów kulturowych na tle wydarzeń historycznych, politycznych i społecznych w Europie Środkowej i na Bałkanach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774DB" w:rsidRPr="00AE7FB5" w:rsidRDefault="003774DB" w:rsidP="00007C5D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AE7FB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02, </w:t>
            </w: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AE7FB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05, </w:t>
            </w: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AE7FB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06</w:t>
            </w:r>
          </w:p>
        </w:tc>
      </w:tr>
      <w:tr w:rsidR="003774DB" w:rsidRPr="00AE7FB5" w:rsidTr="00007C5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774DB" w:rsidRPr="00AE7FB5" w:rsidRDefault="003774DB" w:rsidP="00007C5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 xml:space="preserve">Prezentacja omawianych zjawisk i kontekstów kultury bułgarskiej w interdyscyplinarnych powiązaniach z innymi obszarami kultury i sztuki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774DB" w:rsidRPr="00AE7FB5" w:rsidRDefault="003774DB" w:rsidP="00007C5D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AE7FB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05–</w:t>
            </w:r>
            <w:r w:rsidRPr="00AE7FB5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AE7FB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07</w:t>
            </w:r>
          </w:p>
        </w:tc>
      </w:tr>
    </w:tbl>
    <w:p w:rsidR="003774DB" w:rsidRPr="00AE7FB5" w:rsidRDefault="003774DB" w:rsidP="003774DB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3774DB" w:rsidRPr="00AE7FB5" w:rsidRDefault="003774DB" w:rsidP="003774D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774DB" w:rsidRPr="00AE7FB5" w:rsidRDefault="003774DB" w:rsidP="003774D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E7FB5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F33508" w:rsidRDefault="00F33508" w:rsidP="00F33508">
      <w:pPr>
        <w:pStyle w:val="Tekstpodstawowy"/>
        <w:ind w:left="1063"/>
      </w:pPr>
      <w:r>
        <w:t xml:space="preserve">F. </w:t>
      </w:r>
      <w:proofErr w:type="spellStart"/>
      <w:r>
        <w:t>Znaniecki</w:t>
      </w:r>
      <w:proofErr w:type="spellEnd"/>
      <w:r>
        <w:t xml:space="preserve">, </w:t>
      </w:r>
      <w:proofErr w:type="spellStart"/>
      <w:r>
        <w:rPr>
          <w:rFonts w:ascii="Liberation Serif" w:hAnsi="Liberation Serif"/>
        </w:rPr>
        <w:t>Nauki</w:t>
      </w:r>
      <w:proofErr w:type="spellEnd"/>
      <w:r>
        <w:rPr>
          <w:rFonts w:ascii="Liberation Serif" w:hAnsi="Liberation Serif"/>
        </w:rPr>
        <w:t xml:space="preserve"> o </w:t>
      </w:r>
      <w:proofErr w:type="spellStart"/>
      <w:r>
        <w:rPr>
          <w:rFonts w:ascii="Liberation Serif" w:hAnsi="Liberation Serif"/>
        </w:rPr>
        <w:t>kulturze</w:t>
      </w:r>
      <w:proofErr w:type="spellEnd"/>
      <w:r>
        <w:t xml:space="preserve">, </w:t>
      </w:r>
      <w:proofErr w:type="spellStart"/>
      <w:r>
        <w:t>przeł</w:t>
      </w:r>
      <w:proofErr w:type="spellEnd"/>
      <w:r>
        <w:t xml:space="preserve">. J. </w:t>
      </w:r>
      <w:proofErr w:type="spellStart"/>
      <w:r>
        <w:t>Szacki</w:t>
      </w:r>
      <w:proofErr w:type="spellEnd"/>
      <w:r>
        <w:t>, Warszawa 1971</w:t>
      </w:r>
    </w:p>
    <w:p w:rsidR="00F33508" w:rsidRDefault="00F33508" w:rsidP="00F33508">
      <w:pPr>
        <w:pStyle w:val="Tekstpodstawowy"/>
        <w:ind w:left="1063"/>
      </w:pPr>
      <w:r>
        <w:t xml:space="preserve">M. Kula, </w:t>
      </w:r>
      <w:proofErr w:type="spellStart"/>
      <w:r>
        <w:rPr>
          <w:rFonts w:ascii="Liberation Serif" w:hAnsi="Liberation Serif"/>
        </w:rPr>
        <w:t>Wybór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tradycji</w:t>
      </w:r>
      <w:proofErr w:type="spellEnd"/>
      <w:r>
        <w:t>, Warszawa 2003.</w:t>
      </w:r>
    </w:p>
    <w:p w:rsidR="00F33508" w:rsidRDefault="00F33508" w:rsidP="00F33508">
      <w:pPr>
        <w:pStyle w:val="Tekstpodstawowy"/>
        <w:ind w:left="1487" w:right="1193" w:hanging="425"/>
        <w:jc w:val="both"/>
      </w:pPr>
      <w:proofErr w:type="spellStart"/>
      <w:r>
        <w:rPr>
          <w:rFonts w:ascii="Liberation Serif" w:hAnsi="Liberation Serif"/>
        </w:rPr>
        <w:t>Sujecka</w:t>
      </w:r>
      <w:proofErr w:type="spellEnd"/>
      <w:r>
        <w:rPr>
          <w:rFonts w:ascii="Liberation Serif" w:hAnsi="Liberation Serif"/>
        </w:rPr>
        <w:t xml:space="preserve">, </w:t>
      </w:r>
      <w:proofErr w:type="spellStart"/>
      <w:r>
        <w:rPr>
          <w:rFonts w:ascii="Liberation Serif" w:hAnsi="Liberation Serif"/>
        </w:rPr>
        <w:t>Przestrzeń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jako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metafora</w:t>
      </w:r>
      <w:proofErr w:type="spellEnd"/>
      <w:r>
        <w:rPr>
          <w:rFonts w:ascii="Liberation Serif" w:hAnsi="Liberation Serif"/>
        </w:rPr>
        <w:t xml:space="preserve"> w </w:t>
      </w:r>
      <w:proofErr w:type="spellStart"/>
      <w:r>
        <w:rPr>
          <w:rFonts w:ascii="Liberation Serif" w:hAnsi="Liberation Serif"/>
        </w:rPr>
        <w:t>dialogu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pojęć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między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Bałkanami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i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Europą</w:t>
      </w:r>
      <w:proofErr w:type="spellEnd"/>
      <w:r>
        <w:rPr>
          <w:rFonts w:ascii="Liberation Serif" w:hAnsi="Liberation Serif"/>
        </w:rPr>
        <w:t xml:space="preserve">. </w:t>
      </w:r>
      <w:proofErr w:type="spellStart"/>
      <w:r>
        <w:rPr>
          <w:rFonts w:ascii="Liberation Serif" w:hAnsi="Liberation Serif"/>
        </w:rPr>
        <w:t>Czy</w:t>
      </w:r>
      <w:proofErr w:type="spellEnd"/>
      <w:r>
        <w:rPr>
          <w:rFonts w:ascii="Liberation Serif" w:hAnsi="Liberation Serif"/>
        </w:rPr>
        <w:t xml:space="preserve"> Europa jest </w:t>
      </w:r>
      <w:proofErr w:type="spellStart"/>
      <w:r>
        <w:rPr>
          <w:rFonts w:ascii="Liberation Serif" w:hAnsi="Liberation Serif"/>
        </w:rPr>
        <w:t>metaforą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dla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Bałkanów</w:t>
      </w:r>
      <w:proofErr w:type="spellEnd"/>
      <w:r>
        <w:rPr>
          <w:rFonts w:ascii="Liberation Serif" w:hAnsi="Liberation Serif"/>
        </w:rPr>
        <w:t xml:space="preserve">?, </w:t>
      </w:r>
      <w:r>
        <w:t>„</w:t>
      </w:r>
      <w:proofErr w:type="spellStart"/>
      <w:r>
        <w:t>Studia</w:t>
      </w:r>
      <w:proofErr w:type="spellEnd"/>
      <w:r>
        <w:t xml:space="preserve"> </w:t>
      </w:r>
      <w:proofErr w:type="spellStart"/>
      <w:r>
        <w:t>Litteraria</w:t>
      </w:r>
      <w:proofErr w:type="spellEnd"/>
      <w:r>
        <w:t xml:space="preserve"> </w:t>
      </w:r>
      <w:proofErr w:type="spellStart"/>
      <w:r>
        <w:t>Polono-Slavica</w:t>
      </w:r>
      <w:proofErr w:type="spellEnd"/>
      <w:r>
        <w:t xml:space="preserve">” 2008, nr 8, 2008, </w:t>
      </w:r>
      <w:proofErr w:type="spellStart"/>
      <w:r>
        <w:t>numer</w:t>
      </w:r>
      <w:proofErr w:type="spellEnd"/>
      <w:r>
        <w:t xml:space="preserve"> </w:t>
      </w:r>
      <w:proofErr w:type="spellStart"/>
      <w:r>
        <w:t>tematyczny</w:t>
      </w:r>
      <w:proofErr w:type="spellEnd"/>
      <w:r>
        <w:t xml:space="preserve">: </w:t>
      </w:r>
      <w:proofErr w:type="spellStart"/>
      <w:r>
        <w:rPr>
          <w:rFonts w:ascii="Liberation Serif" w:hAnsi="Liberation Serif"/>
        </w:rPr>
        <w:t>Metafory</w:t>
      </w:r>
      <w:proofErr w:type="spellEnd"/>
      <w:r>
        <w:rPr>
          <w:rFonts w:ascii="Liberation Serif" w:hAnsi="Liberation Serif"/>
        </w:rPr>
        <w:t xml:space="preserve"> w </w:t>
      </w:r>
      <w:proofErr w:type="spellStart"/>
      <w:r>
        <w:rPr>
          <w:rFonts w:ascii="Liberation Serif" w:hAnsi="Liberation Serif"/>
        </w:rPr>
        <w:t>dyskursie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humanistycznym</w:t>
      </w:r>
      <w:proofErr w:type="spellEnd"/>
      <w:r>
        <w:rPr>
          <w:rFonts w:ascii="Liberation Serif" w:hAnsi="Liberation Serif"/>
        </w:rPr>
        <w:t xml:space="preserve">, w </w:t>
      </w:r>
      <w:proofErr w:type="spellStart"/>
      <w:r>
        <w:rPr>
          <w:rFonts w:ascii="Liberation Serif" w:hAnsi="Liberation Serif"/>
        </w:rPr>
        <w:t>mówieniu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publicznym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i</w:t>
      </w:r>
      <w:proofErr w:type="spellEnd"/>
      <w:r>
        <w:rPr>
          <w:rFonts w:ascii="Liberation Serif" w:hAnsi="Liberation Serif"/>
        </w:rPr>
        <w:t xml:space="preserve"> w </w:t>
      </w:r>
      <w:proofErr w:type="spellStart"/>
      <w:r>
        <w:rPr>
          <w:rFonts w:ascii="Liberation Serif" w:hAnsi="Liberation Serif"/>
        </w:rPr>
        <w:t>mowie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potocznej</w:t>
      </w:r>
      <w:proofErr w:type="spellEnd"/>
      <w:r>
        <w:rPr>
          <w:rFonts w:ascii="Liberation Serif" w:hAnsi="Liberation Serif"/>
        </w:rPr>
        <w:t xml:space="preserve">, </w:t>
      </w:r>
      <w:r>
        <w:t xml:space="preserve">red. J. </w:t>
      </w:r>
      <w:proofErr w:type="spellStart"/>
      <w:r>
        <w:t>Sujecka</w:t>
      </w:r>
      <w:proofErr w:type="spellEnd"/>
      <w:r>
        <w:t>, s. 177–188.</w:t>
      </w:r>
    </w:p>
    <w:p w:rsidR="00F33508" w:rsidRDefault="00F33508" w:rsidP="00F33508">
      <w:pPr>
        <w:pStyle w:val="Tekstpodstawowy"/>
        <w:ind w:left="1487" w:right="1198" w:hanging="425"/>
        <w:jc w:val="both"/>
      </w:pPr>
      <w:r>
        <w:t xml:space="preserve">G.  </w:t>
      </w:r>
      <w:proofErr w:type="spellStart"/>
      <w:r>
        <w:t>Szwat-Gyłybowa</w:t>
      </w:r>
      <w:proofErr w:type="spellEnd"/>
      <w:r>
        <w:t xml:space="preserve">, </w:t>
      </w:r>
      <w:proofErr w:type="spellStart"/>
      <w:r>
        <w:rPr>
          <w:rFonts w:ascii="Liberation Serif" w:hAnsi="Liberation Serif"/>
        </w:rPr>
        <w:t>Stereotyp</w:t>
      </w:r>
      <w:proofErr w:type="spellEnd"/>
      <w:r>
        <w:rPr>
          <w:rFonts w:ascii="Liberation Serif" w:hAnsi="Liberation Serif"/>
        </w:rPr>
        <w:t xml:space="preserve">  </w:t>
      </w:r>
      <w:proofErr w:type="spellStart"/>
      <w:r>
        <w:rPr>
          <w:rFonts w:ascii="Liberation Serif" w:hAnsi="Liberation Serif"/>
        </w:rPr>
        <w:t>Turka</w:t>
      </w:r>
      <w:proofErr w:type="spellEnd"/>
      <w:r>
        <w:rPr>
          <w:rFonts w:ascii="Liberation Serif" w:hAnsi="Liberation Serif"/>
        </w:rPr>
        <w:t xml:space="preserve">  w   </w:t>
      </w:r>
      <w:proofErr w:type="spellStart"/>
      <w:r>
        <w:rPr>
          <w:rFonts w:ascii="Liberation Serif" w:hAnsi="Liberation Serif"/>
        </w:rPr>
        <w:t>piśmiennictwie</w:t>
      </w:r>
      <w:proofErr w:type="spellEnd"/>
      <w:r>
        <w:rPr>
          <w:rFonts w:ascii="Liberation Serif" w:hAnsi="Liberation Serif"/>
        </w:rPr>
        <w:t xml:space="preserve">  </w:t>
      </w:r>
      <w:proofErr w:type="spellStart"/>
      <w:r>
        <w:rPr>
          <w:rFonts w:ascii="Liberation Serif" w:hAnsi="Liberation Serif"/>
        </w:rPr>
        <w:t>bułgarskim</w:t>
      </w:r>
      <w:proofErr w:type="spellEnd"/>
      <w:r>
        <w:rPr>
          <w:rFonts w:ascii="Liberation Serif" w:hAnsi="Liberation Serif"/>
        </w:rPr>
        <w:t xml:space="preserve">   XIX   </w:t>
      </w:r>
      <w:proofErr w:type="spellStart"/>
      <w:r>
        <w:rPr>
          <w:rFonts w:ascii="Liberation Serif" w:hAnsi="Liberation Serif"/>
        </w:rPr>
        <w:t>stulecia</w:t>
      </w:r>
      <w:proofErr w:type="spellEnd"/>
      <w:r>
        <w:rPr>
          <w:rFonts w:ascii="Liberation Serif" w:hAnsi="Liberation Serif"/>
        </w:rPr>
        <w:t xml:space="preserve">   a </w:t>
      </w:r>
      <w:proofErr w:type="spellStart"/>
      <w:r>
        <w:rPr>
          <w:rFonts w:ascii="Liberation Serif" w:hAnsi="Liberation Serif"/>
        </w:rPr>
        <w:t>grzechy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europejskiego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orientalizmu</w:t>
      </w:r>
      <w:proofErr w:type="spellEnd"/>
      <w:r>
        <w:rPr>
          <w:rFonts w:ascii="Liberation Serif" w:hAnsi="Liberation Serif"/>
        </w:rPr>
        <w:t xml:space="preserve">, </w:t>
      </w:r>
      <w:r>
        <w:t xml:space="preserve">(w:) </w:t>
      </w:r>
      <w:proofErr w:type="spellStart"/>
      <w:r>
        <w:rPr>
          <w:rFonts w:ascii="Liberation Serif" w:hAnsi="Liberation Serif"/>
        </w:rPr>
        <w:t>Kategoria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narodu</w:t>
      </w:r>
      <w:proofErr w:type="spellEnd"/>
      <w:r>
        <w:rPr>
          <w:rFonts w:ascii="Liberation Serif" w:hAnsi="Liberation Serif"/>
        </w:rPr>
        <w:t xml:space="preserve"> w </w:t>
      </w:r>
      <w:proofErr w:type="spellStart"/>
      <w:r>
        <w:rPr>
          <w:rFonts w:ascii="Liberation Serif" w:hAnsi="Liberation Serif"/>
        </w:rPr>
        <w:t>kulturach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słowiańskich</w:t>
      </w:r>
      <w:proofErr w:type="spellEnd"/>
      <w:r>
        <w:t xml:space="preserve">, pod red. T. </w:t>
      </w:r>
      <w:proofErr w:type="spellStart"/>
      <w:r>
        <w:t>Dąbek-Wirgowej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A.Z. </w:t>
      </w:r>
      <w:proofErr w:type="spellStart"/>
      <w:r>
        <w:t>Makowieckiego</w:t>
      </w:r>
      <w:proofErr w:type="spellEnd"/>
      <w:r>
        <w:t>, Warszawa 1993, s. 71–76.</w:t>
      </w:r>
    </w:p>
    <w:p w:rsidR="00F33508" w:rsidRDefault="00F33508" w:rsidP="00F33508">
      <w:pPr>
        <w:pStyle w:val="Tekstpodstawowy"/>
        <w:ind w:left="1063"/>
      </w:pPr>
      <w:proofErr w:type="spellStart"/>
      <w:r>
        <w:rPr>
          <w:rFonts w:ascii="Liberation Serif" w:hAnsi="Liberation Serif"/>
        </w:rPr>
        <w:t>Etnogeneza</w:t>
      </w:r>
      <w:proofErr w:type="spellEnd"/>
      <w:r>
        <w:rPr>
          <w:rFonts w:ascii="Liberation Serif" w:hAnsi="Liberation Serif"/>
        </w:rPr>
        <w:t xml:space="preserve">, </w:t>
      </w:r>
      <w:proofErr w:type="spellStart"/>
      <w:r>
        <w:rPr>
          <w:rFonts w:ascii="Liberation Serif" w:hAnsi="Liberation Serif"/>
        </w:rPr>
        <w:t>historia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i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kultura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ludów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bałkańskich</w:t>
      </w:r>
      <w:proofErr w:type="spellEnd"/>
      <w:r>
        <w:rPr>
          <w:rFonts w:ascii="Liberation Serif" w:hAnsi="Liberation Serif"/>
        </w:rPr>
        <w:t xml:space="preserve"> w </w:t>
      </w:r>
      <w:proofErr w:type="spellStart"/>
      <w:r>
        <w:rPr>
          <w:rFonts w:ascii="Liberation Serif" w:hAnsi="Liberation Serif"/>
        </w:rPr>
        <w:t>starożytności</w:t>
      </w:r>
      <w:proofErr w:type="spellEnd"/>
      <w:r>
        <w:t xml:space="preserve">, red. W. </w:t>
      </w:r>
      <w:proofErr w:type="spellStart"/>
      <w:r>
        <w:t>Pająkowski</w:t>
      </w:r>
      <w:proofErr w:type="spellEnd"/>
      <w:r>
        <w:t>,</w:t>
      </w:r>
    </w:p>
    <w:p w:rsidR="00F33508" w:rsidRDefault="00F33508" w:rsidP="00F33508">
      <w:pPr>
        <w:pStyle w:val="Tekstpodstawowy"/>
        <w:ind w:left="1487"/>
      </w:pPr>
      <w:r>
        <w:t xml:space="preserve">L. </w:t>
      </w:r>
      <w:proofErr w:type="spellStart"/>
      <w:r>
        <w:t>Mrozewicz</w:t>
      </w:r>
      <w:proofErr w:type="spellEnd"/>
      <w:r>
        <w:t xml:space="preserve">, </w:t>
      </w:r>
      <w:proofErr w:type="spellStart"/>
      <w:r>
        <w:t>Poznań</w:t>
      </w:r>
      <w:proofErr w:type="spellEnd"/>
      <w:r>
        <w:t xml:space="preserve"> 1990.</w:t>
      </w:r>
    </w:p>
    <w:p w:rsidR="00F33508" w:rsidRDefault="00F33508" w:rsidP="00F33508">
      <w:pPr>
        <w:pStyle w:val="Tekstpodstawowy"/>
        <w:ind w:left="1063"/>
      </w:pPr>
      <w:r>
        <w:t xml:space="preserve">B. </w:t>
      </w:r>
      <w:proofErr w:type="spellStart"/>
      <w:r>
        <w:t>Uspienski</w:t>
      </w:r>
      <w:proofErr w:type="spellEnd"/>
      <w:r>
        <w:t xml:space="preserve">, </w:t>
      </w:r>
      <w:proofErr w:type="spellStart"/>
      <w:r>
        <w:rPr>
          <w:rFonts w:ascii="Liberation Serif" w:hAnsi="Liberation Serif"/>
        </w:rPr>
        <w:t>Religia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i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semiotyka</w:t>
      </w:r>
      <w:proofErr w:type="spellEnd"/>
      <w:r>
        <w:t xml:space="preserve">, </w:t>
      </w:r>
      <w:proofErr w:type="spellStart"/>
      <w:r>
        <w:t>Gdańsk</w:t>
      </w:r>
      <w:proofErr w:type="spellEnd"/>
      <w:r>
        <w:t xml:space="preserve"> 2001.</w:t>
      </w:r>
    </w:p>
    <w:p w:rsidR="00F33508" w:rsidRDefault="00F33508" w:rsidP="00F33508">
      <w:pPr>
        <w:pStyle w:val="Tekstpodstawowy"/>
        <w:ind w:left="1487" w:right="1195" w:hanging="425"/>
        <w:jc w:val="both"/>
      </w:pPr>
      <w:proofErr w:type="spellStart"/>
      <w:r>
        <w:rPr>
          <w:rFonts w:ascii="Liberation Serif" w:hAnsi="Liberation Serif"/>
        </w:rPr>
        <w:t>Semantyka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Rosji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na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Bałkanach</w:t>
      </w:r>
      <w:proofErr w:type="spellEnd"/>
      <w:r>
        <w:t xml:space="preserve">, </w:t>
      </w:r>
      <w:r>
        <w:rPr>
          <w:rFonts w:ascii="Liberation Serif" w:hAnsi="Liberation Serif"/>
        </w:rPr>
        <w:t xml:space="preserve">Colloquia </w:t>
      </w:r>
      <w:proofErr w:type="spellStart"/>
      <w:r>
        <w:rPr>
          <w:rFonts w:ascii="Liberation Serif" w:hAnsi="Liberation Serif"/>
        </w:rPr>
        <w:t>Balkanica</w:t>
      </w:r>
      <w:proofErr w:type="spellEnd"/>
      <w:r>
        <w:t xml:space="preserve">, t. 1, red. J. </w:t>
      </w:r>
      <w:proofErr w:type="spellStart"/>
      <w:r>
        <w:t>Sujecka</w:t>
      </w:r>
      <w:proofErr w:type="spellEnd"/>
      <w:r>
        <w:t>, Warszawa 2011:</w:t>
      </w:r>
    </w:p>
    <w:p w:rsidR="00F33508" w:rsidRDefault="00F33508" w:rsidP="00F33508">
      <w:pPr>
        <w:pStyle w:val="Tekstpodstawowy"/>
        <w:ind w:left="1487" w:right="1192" w:hanging="425"/>
        <w:jc w:val="both"/>
      </w:pPr>
      <w:r>
        <w:t xml:space="preserve">M. </w:t>
      </w:r>
      <w:proofErr w:type="spellStart"/>
      <w:r>
        <w:t>Czerwiński</w:t>
      </w:r>
      <w:proofErr w:type="spellEnd"/>
      <w:r>
        <w:t xml:space="preserve">, </w:t>
      </w:r>
      <w:proofErr w:type="spellStart"/>
      <w:r>
        <w:rPr>
          <w:rFonts w:ascii="Liberation Serif" w:hAnsi="Liberation Serif"/>
        </w:rPr>
        <w:t>Chorwacja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między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Europą</w:t>
      </w:r>
      <w:proofErr w:type="spellEnd"/>
      <w:r>
        <w:rPr>
          <w:rFonts w:ascii="Liberation Serif" w:hAnsi="Liberation Serif"/>
        </w:rPr>
        <w:t xml:space="preserve"> a </w:t>
      </w:r>
      <w:proofErr w:type="spellStart"/>
      <w:r>
        <w:rPr>
          <w:rFonts w:ascii="Liberation Serif" w:hAnsi="Liberation Serif"/>
        </w:rPr>
        <w:t>Bałkanami</w:t>
      </w:r>
      <w:proofErr w:type="spellEnd"/>
      <w:r>
        <w:rPr>
          <w:rFonts w:ascii="Liberation Serif" w:hAnsi="Liberation Serif"/>
        </w:rPr>
        <w:t xml:space="preserve">. </w:t>
      </w:r>
      <w:proofErr w:type="spellStart"/>
      <w:r>
        <w:rPr>
          <w:rFonts w:ascii="Liberation Serif" w:hAnsi="Liberation Serif"/>
        </w:rPr>
        <w:t>Analiza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dyskursu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prasowego</w:t>
      </w:r>
      <w:proofErr w:type="spellEnd"/>
      <w:r>
        <w:t xml:space="preserve">, w: </w:t>
      </w:r>
      <w:r>
        <w:rPr>
          <w:rFonts w:ascii="Liberation Serif" w:hAnsi="Liberation Serif"/>
        </w:rPr>
        <w:t xml:space="preserve">W </w:t>
      </w:r>
      <w:proofErr w:type="spellStart"/>
      <w:r>
        <w:rPr>
          <w:rFonts w:ascii="Liberation Serif" w:hAnsi="Liberation Serif"/>
        </w:rPr>
        <w:t>poszukiwaniu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nowego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kanonu</w:t>
      </w:r>
      <w:proofErr w:type="spellEnd"/>
      <w:r>
        <w:rPr>
          <w:rFonts w:ascii="Liberation Serif" w:hAnsi="Liberation Serif"/>
        </w:rPr>
        <w:t xml:space="preserve">. </w:t>
      </w:r>
      <w:proofErr w:type="spellStart"/>
      <w:r>
        <w:rPr>
          <w:rFonts w:ascii="Liberation Serif" w:hAnsi="Liberation Serif"/>
        </w:rPr>
        <w:t>Reinterpretacje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tradycji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kulturalnej</w:t>
      </w:r>
      <w:proofErr w:type="spellEnd"/>
      <w:r>
        <w:rPr>
          <w:rFonts w:ascii="Liberation Serif" w:hAnsi="Liberation Serif"/>
        </w:rPr>
        <w:t xml:space="preserve"> w </w:t>
      </w:r>
      <w:proofErr w:type="spellStart"/>
      <w:r>
        <w:rPr>
          <w:rFonts w:ascii="Liberation Serif" w:hAnsi="Liberation Serif"/>
        </w:rPr>
        <w:t>krajach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postjugosłowiańskich</w:t>
      </w:r>
      <w:proofErr w:type="spellEnd"/>
      <w:r>
        <w:rPr>
          <w:rFonts w:ascii="Liberation Serif" w:hAnsi="Liberation Serif"/>
        </w:rPr>
        <w:t xml:space="preserve"> po 1995  </w:t>
      </w:r>
      <w:proofErr w:type="spellStart"/>
      <w:r>
        <w:rPr>
          <w:rFonts w:ascii="Liberation Serif" w:hAnsi="Liberation Serif"/>
        </w:rPr>
        <w:t>roku</w:t>
      </w:r>
      <w:proofErr w:type="spellEnd"/>
      <w:r>
        <w:t xml:space="preserve">,  red.  M.  </w:t>
      </w:r>
      <w:proofErr w:type="spellStart"/>
      <w:r>
        <w:t>Dąbrowska-Partyka</w:t>
      </w:r>
      <w:proofErr w:type="spellEnd"/>
      <w:r>
        <w:t>,  Kraków  2005, s. 97–116.</w:t>
      </w:r>
    </w:p>
    <w:p w:rsidR="00F33508" w:rsidRDefault="00F33508" w:rsidP="00F33508">
      <w:pPr>
        <w:pStyle w:val="Tekstpodstawowy"/>
        <w:ind w:left="1487" w:right="1195" w:hanging="425"/>
        <w:jc w:val="both"/>
      </w:pPr>
      <w:r>
        <w:t xml:space="preserve">M. </w:t>
      </w:r>
      <w:proofErr w:type="spellStart"/>
      <w:r>
        <w:t>Dąbrowska-Partyka</w:t>
      </w:r>
      <w:proofErr w:type="spellEnd"/>
      <w:r>
        <w:t xml:space="preserve">, </w:t>
      </w:r>
      <w:proofErr w:type="spellStart"/>
      <w:r>
        <w:rPr>
          <w:rFonts w:ascii="Liberation Serif" w:hAnsi="Liberation Serif"/>
        </w:rPr>
        <w:t>Chorwacja</w:t>
      </w:r>
      <w:proofErr w:type="spellEnd"/>
      <w:r>
        <w:rPr>
          <w:rFonts w:ascii="Liberation Serif" w:hAnsi="Liberation Serif"/>
        </w:rPr>
        <w:t xml:space="preserve"> w </w:t>
      </w:r>
      <w:proofErr w:type="spellStart"/>
      <w:r>
        <w:rPr>
          <w:rFonts w:ascii="Liberation Serif" w:hAnsi="Liberation Serif"/>
        </w:rPr>
        <w:t>Europie</w:t>
      </w:r>
      <w:proofErr w:type="spellEnd"/>
      <w:r>
        <w:rPr>
          <w:rFonts w:ascii="Liberation Serif" w:hAnsi="Liberation Serif"/>
        </w:rPr>
        <w:t xml:space="preserve"> – Europa w </w:t>
      </w:r>
      <w:proofErr w:type="spellStart"/>
      <w:r>
        <w:rPr>
          <w:rFonts w:ascii="Liberation Serif" w:hAnsi="Liberation Serif"/>
        </w:rPr>
        <w:t>Chorwacji</w:t>
      </w:r>
      <w:proofErr w:type="spellEnd"/>
      <w:r>
        <w:rPr>
          <w:rFonts w:ascii="Liberation Serif" w:hAnsi="Liberation Serif"/>
        </w:rPr>
        <w:t xml:space="preserve">. </w:t>
      </w:r>
      <w:proofErr w:type="spellStart"/>
      <w:r>
        <w:rPr>
          <w:rFonts w:ascii="Liberation Serif" w:hAnsi="Liberation Serif"/>
        </w:rPr>
        <w:t>Przewartościowania</w:t>
      </w:r>
      <w:proofErr w:type="spellEnd"/>
      <w:r>
        <w:rPr>
          <w:rFonts w:ascii="Liberation Serif" w:hAnsi="Liberation Serif"/>
        </w:rPr>
        <w:t xml:space="preserve"> w </w:t>
      </w:r>
      <w:proofErr w:type="spellStart"/>
      <w:r>
        <w:rPr>
          <w:rFonts w:ascii="Liberation Serif" w:hAnsi="Liberation Serif"/>
        </w:rPr>
        <w:t>obrębie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kanonu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literatury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chorwackiej</w:t>
      </w:r>
      <w:proofErr w:type="spellEnd"/>
      <w:r>
        <w:t xml:space="preserve">, [w:] </w:t>
      </w:r>
      <w:r>
        <w:rPr>
          <w:rFonts w:ascii="Liberation Serif" w:hAnsi="Liberation Serif"/>
        </w:rPr>
        <w:t xml:space="preserve">W </w:t>
      </w:r>
      <w:proofErr w:type="spellStart"/>
      <w:r>
        <w:rPr>
          <w:rFonts w:ascii="Liberation Serif" w:hAnsi="Liberation Serif"/>
        </w:rPr>
        <w:t>poszukiwaniu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nowego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kanonu</w:t>
      </w:r>
      <w:proofErr w:type="spellEnd"/>
      <w:r>
        <w:rPr>
          <w:rFonts w:ascii="Liberation Serif" w:hAnsi="Liberation Serif"/>
        </w:rPr>
        <w:t>…</w:t>
      </w:r>
      <w:r>
        <w:t>, s. 351–370</w:t>
      </w:r>
    </w:p>
    <w:p w:rsidR="00F33508" w:rsidRDefault="00F33508" w:rsidP="00F33508">
      <w:pPr>
        <w:pStyle w:val="Tekstpodstawowy"/>
        <w:ind w:left="1487" w:right="1198" w:hanging="425"/>
        <w:jc w:val="both"/>
      </w:pPr>
      <w:r>
        <w:t>Kola</w:t>
      </w:r>
      <w:r>
        <w:rPr>
          <w:rFonts w:ascii="Liberation Serif" w:hAnsi="Liberation Serif"/>
        </w:rPr>
        <w:t xml:space="preserve">, Europa w </w:t>
      </w:r>
      <w:proofErr w:type="spellStart"/>
      <w:r>
        <w:rPr>
          <w:rFonts w:ascii="Liberation Serif" w:hAnsi="Liberation Serif"/>
        </w:rPr>
        <w:t>dyskursie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polskim</w:t>
      </w:r>
      <w:proofErr w:type="spellEnd"/>
      <w:r>
        <w:rPr>
          <w:rFonts w:ascii="Liberation Serif" w:hAnsi="Liberation Serif"/>
        </w:rPr>
        <w:t xml:space="preserve">, </w:t>
      </w:r>
      <w:proofErr w:type="spellStart"/>
      <w:r>
        <w:rPr>
          <w:rFonts w:ascii="Liberation Serif" w:hAnsi="Liberation Serif"/>
        </w:rPr>
        <w:t>serbskim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i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chorwackim</w:t>
      </w:r>
      <w:proofErr w:type="spellEnd"/>
      <w:r>
        <w:rPr>
          <w:rFonts w:ascii="Liberation Serif" w:hAnsi="Liberation Serif"/>
        </w:rPr>
        <w:t xml:space="preserve">. </w:t>
      </w:r>
      <w:proofErr w:type="spellStart"/>
      <w:r>
        <w:rPr>
          <w:rFonts w:ascii="Liberation Serif" w:hAnsi="Liberation Serif"/>
        </w:rPr>
        <w:t>Rekonfiguracje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krytyczne</w:t>
      </w:r>
      <w:proofErr w:type="spellEnd"/>
      <w:r>
        <w:t xml:space="preserve">, </w:t>
      </w:r>
      <w:proofErr w:type="spellStart"/>
      <w:r>
        <w:t>Toruń</w:t>
      </w:r>
      <w:proofErr w:type="spellEnd"/>
      <w:r>
        <w:t xml:space="preserve"> 2011.</w:t>
      </w:r>
    </w:p>
    <w:p w:rsidR="00F33508" w:rsidRDefault="00F33508" w:rsidP="00F33508">
      <w:pPr>
        <w:pStyle w:val="Tekstpodstawowy"/>
        <w:ind w:left="1487" w:right="1192" w:hanging="425"/>
        <w:jc w:val="both"/>
      </w:pPr>
      <w:proofErr w:type="spellStart"/>
      <w:r>
        <w:rPr>
          <w:rFonts w:ascii="Liberation Serif" w:hAnsi="Liberation Serif"/>
        </w:rPr>
        <w:t>Wielkie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mity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narodowe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Słowian</w:t>
      </w:r>
      <w:proofErr w:type="spellEnd"/>
      <w:r>
        <w:rPr>
          <w:rFonts w:ascii="Liberation Serif" w:hAnsi="Liberation Serif"/>
        </w:rPr>
        <w:t xml:space="preserve">, </w:t>
      </w:r>
      <w:r>
        <w:t xml:space="preserve">red. A. </w:t>
      </w:r>
      <w:proofErr w:type="spellStart"/>
      <w:r>
        <w:t>Gawarecka</w:t>
      </w:r>
      <w:proofErr w:type="spellEnd"/>
      <w:r>
        <w:t xml:space="preserve">, A. </w:t>
      </w:r>
      <w:proofErr w:type="spellStart"/>
      <w:r>
        <w:t>Naumow</w:t>
      </w:r>
      <w:proofErr w:type="spellEnd"/>
      <w:r>
        <w:t xml:space="preserve">, B. </w:t>
      </w:r>
      <w:proofErr w:type="spellStart"/>
      <w:r>
        <w:t>Zieliński</w:t>
      </w:r>
      <w:proofErr w:type="spellEnd"/>
      <w:r>
        <w:t xml:space="preserve">, </w:t>
      </w:r>
      <w:proofErr w:type="spellStart"/>
      <w:r>
        <w:t>Poznań</w:t>
      </w:r>
      <w:proofErr w:type="spellEnd"/>
      <w:r>
        <w:t xml:space="preserve"> 2001.</w:t>
      </w:r>
    </w:p>
    <w:p w:rsidR="00F33508" w:rsidRDefault="00F33508" w:rsidP="00F33508">
      <w:pPr>
        <w:pStyle w:val="Tekstpodstawowy"/>
        <w:ind w:left="1487" w:right="1195" w:hanging="425"/>
        <w:jc w:val="both"/>
      </w:pPr>
      <w:proofErr w:type="spellStart"/>
      <w:r>
        <w:rPr>
          <w:rFonts w:ascii="Liberation Serif" w:hAnsi="Liberation Serif"/>
        </w:rPr>
        <w:t>Kultura</w:t>
      </w:r>
      <w:proofErr w:type="spellEnd"/>
      <w:r>
        <w:rPr>
          <w:rFonts w:ascii="Liberation Serif" w:hAnsi="Liberation Serif"/>
        </w:rPr>
        <w:t xml:space="preserve"> po </w:t>
      </w:r>
      <w:proofErr w:type="spellStart"/>
      <w:r>
        <w:rPr>
          <w:rFonts w:ascii="Liberation Serif" w:hAnsi="Liberation Serif"/>
        </w:rPr>
        <w:t>przejściach</w:t>
      </w:r>
      <w:proofErr w:type="spellEnd"/>
      <w:r>
        <w:rPr>
          <w:rFonts w:ascii="Liberation Serif" w:hAnsi="Liberation Serif"/>
        </w:rPr>
        <w:t xml:space="preserve">, </w:t>
      </w:r>
      <w:proofErr w:type="spellStart"/>
      <w:r>
        <w:rPr>
          <w:rFonts w:ascii="Liberation Serif" w:hAnsi="Liberation Serif"/>
        </w:rPr>
        <w:t>osoby</w:t>
      </w:r>
      <w:proofErr w:type="spellEnd"/>
      <w:r>
        <w:rPr>
          <w:rFonts w:ascii="Liberation Serif" w:hAnsi="Liberation Serif"/>
        </w:rPr>
        <w:t xml:space="preserve"> z </w:t>
      </w:r>
      <w:proofErr w:type="spellStart"/>
      <w:r>
        <w:rPr>
          <w:rFonts w:ascii="Liberation Serif" w:hAnsi="Liberation Serif"/>
        </w:rPr>
        <w:t>przeszłością</w:t>
      </w:r>
      <w:proofErr w:type="spellEnd"/>
      <w:r>
        <w:t xml:space="preserve">, t.1. </w:t>
      </w:r>
      <w:proofErr w:type="spellStart"/>
      <w:r>
        <w:rPr>
          <w:rFonts w:ascii="Liberation Serif" w:hAnsi="Liberation Serif"/>
        </w:rPr>
        <w:t>Polski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dyskurs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postzależnościowy</w:t>
      </w:r>
      <w:proofErr w:type="spellEnd"/>
      <w:r>
        <w:rPr>
          <w:rFonts w:ascii="Liberation Serif" w:hAnsi="Liberation Serif"/>
        </w:rPr>
        <w:t xml:space="preserve"> – </w:t>
      </w:r>
      <w:proofErr w:type="spellStart"/>
      <w:r>
        <w:rPr>
          <w:rFonts w:ascii="Liberation Serif" w:hAnsi="Liberation Serif"/>
        </w:rPr>
        <w:t>Konteksty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i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perspektywy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badawcze</w:t>
      </w:r>
      <w:proofErr w:type="spellEnd"/>
      <w:r>
        <w:t>, Kraków 2011.</w:t>
      </w:r>
    </w:p>
    <w:p w:rsidR="00F33508" w:rsidRDefault="00F33508" w:rsidP="00F33508">
      <w:pPr>
        <w:pStyle w:val="Tekstpodstawowy"/>
        <w:ind w:left="1487" w:right="1199" w:hanging="425"/>
        <w:jc w:val="both"/>
      </w:pPr>
      <w:proofErr w:type="spellStart"/>
      <w:r>
        <w:rPr>
          <w:rFonts w:ascii="Liberation Serif" w:hAnsi="Liberation Serif"/>
        </w:rPr>
        <w:t>Bałkany</w:t>
      </w:r>
      <w:proofErr w:type="spellEnd"/>
      <w:r>
        <w:rPr>
          <w:rFonts w:ascii="Liberation Serif" w:hAnsi="Liberation Serif"/>
        </w:rPr>
        <w:t xml:space="preserve"> w XX </w:t>
      </w:r>
      <w:proofErr w:type="spellStart"/>
      <w:r>
        <w:rPr>
          <w:rFonts w:ascii="Liberation Serif" w:hAnsi="Liberation Serif"/>
        </w:rPr>
        <w:t>i</w:t>
      </w:r>
      <w:proofErr w:type="spellEnd"/>
      <w:r>
        <w:rPr>
          <w:rFonts w:ascii="Liberation Serif" w:hAnsi="Liberation Serif"/>
        </w:rPr>
        <w:t xml:space="preserve"> XXI </w:t>
      </w:r>
      <w:proofErr w:type="spellStart"/>
      <w:r>
        <w:rPr>
          <w:rFonts w:ascii="Liberation Serif" w:hAnsi="Liberation Serif"/>
        </w:rPr>
        <w:t>wieku</w:t>
      </w:r>
      <w:proofErr w:type="spellEnd"/>
      <w:r>
        <w:rPr>
          <w:rFonts w:ascii="Liberation Serif" w:hAnsi="Liberation Serif"/>
        </w:rPr>
        <w:t xml:space="preserve">: </w:t>
      </w:r>
      <w:proofErr w:type="spellStart"/>
      <w:r>
        <w:rPr>
          <w:rFonts w:ascii="Liberation Serif" w:hAnsi="Liberation Serif"/>
        </w:rPr>
        <w:t>historia</w:t>
      </w:r>
      <w:proofErr w:type="spellEnd"/>
      <w:r>
        <w:rPr>
          <w:rFonts w:ascii="Liberation Serif" w:hAnsi="Liberation Serif"/>
        </w:rPr>
        <w:t xml:space="preserve">, </w:t>
      </w:r>
      <w:proofErr w:type="spellStart"/>
      <w:r>
        <w:rPr>
          <w:rFonts w:ascii="Liberation Serif" w:hAnsi="Liberation Serif"/>
        </w:rPr>
        <w:t>polityka</w:t>
      </w:r>
      <w:proofErr w:type="spellEnd"/>
      <w:r>
        <w:rPr>
          <w:rFonts w:ascii="Liberation Serif" w:hAnsi="Liberation Serif"/>
        </w:rPr>
        <w:t xml:space="preserve">, </w:t>
      </w:r>
      <w:proofErr w:type="spellStart"/>
      <w:r>
        <w:rPr>
          <w:rFonts w:ascii="Liberation Serif" w:hAnsi="Liberation Serif"/>
        </w:rPr>
        <w:t>kultura</w:t>
      </w:r>
      <w:proofErr w:type="spellEnd"/>
      <w:r>
        <w:t xml:space="preserve">, red. H. Stys </w:t>
      </w:r>
      <w:proofErr w:type="spellStart"/>
      <w:r>
        <w:t>i</w:t>
      </w:r>
      <w:proofErr w:type="spellEnd"/>
      <w:r>
        <w:t xml:space="preserve"> </w:t>
      </w:r>
      <w:proofErr w:type="spellStart"/>
      <w:r>
        <w:t>Sz</w:t>
      </w:r>
      <w:proofErr w:type="spellEnd"/>
      <w:r>
        <w:t xml:space="preserve">. Sochacki. </w:t>
      </w:r>
      <w:proofErr w:type="spellStart"/>
      <w:r>
        <w:t>Toruń</w:t>
      </w:r>
      <w:proofErr w:type="spellEnd"/>
      <w:r>
        <w:t xml:space="preserve"> 2009.</w:t>
      </w:r>
    </w:p>
    <w:p w:rsidR="00F33508" w:rsidRDefault="00F33508" w:rsidP="00F33508">
      <w:pPr>
        <w:pStyle w:val="Tekstpodstawowy"/>
        <w:ind w:left="1487" w:right="1194" w:hanging="425"/>
        <w:jc w:val="both"/>
      </w:pPr>
      <w:proofErr w:type="spellStart"/>
      <w:r>
        <w:t>Jezernik</w:t>
      </w:r>
      <w:proofErr w:type="spellEnd"/>
      <w:r>
        <w:t xml:space="preserve">, </w:t>
      </w:r>
      <w:proofErr w:type="spellStart"/>
      <w:r>
        <w:rPr>
          <w:rFonts w:ascii="Liberation Serif" w:hAnsi="Liberation Serif"/>
        </w:rPr>
        <w:t>Dzika</w:t>
      </w:r>
      <w:proofErr w:type="spellEnd"/>
      <w:r>
        <w:rPr>
          <w:rFonts w:ascii="Liberation Serif" w:hAnsi="Liberation Serif"/>
        </w:rPr>
        <w:t xml:space="preserve"> Europa. </w:t>
      </w:r>
      <w:proofErr w:type="spellStart"/>
      <w:r>
        <w:rPr>
          <w:rFonts w:ascii="Liberation Serif" w:hAnsi="Liberation Serif"/>
        </w:rPr>
        <w:t>Bałkany</w:t>
      </w:r>
      <w:proofErr w:type="spellEnd"/>
      <w:r>
        <w:rPr>
          <w:rFonts w:ascii="Liberation Serif" w:hAnsi="Liberation Serif"/>
        </w:rPr>
        <w:t xml:space="preserve"> w </w:t>
      </w:r>
      <w:proofErr w:type="spellStart"/>
      <w:r>
        <w:rPr>
          <w:rFonts w:ascii="Liberation Serif" w:hAnsi="Liberation Serif"/>
        </w:rPr>
        <w:t>oczach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zachodnich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podróżników</w:t>
      </w:r>
      <w:proofErr w:type="spellEnd"/>
      <w:r>
        <w:t xml:space="preserve">, </w:t>
      </w:r>
      <w:proofErr w:type="spellStart"/>
      <w:r>
        <w:t>tłum</w:t>
      </w:r>
      <w:proofErr w:type="spellEnd"/>
      <w:r>
        <w:t xml:space="preserve">. P. </w:t>
      </w:r>
      <w:proofErr w:type="spellStart"/>
      <w:r>
        <w:t>Oczko</w:t>
      </w:r>
      <w:proofErr w:type="spellEnd"/>
      <w:r>
        <w:t>, Kraków 2007.</w:t>
      </w:r>
    </w:p>
    <w:p w:rsidR="00F33508" w:rsidRDefault="00F33508" w:rsidP="00F33508">
      <w:pPr>
        <w:pStyle w:val="Tekstpodstawowy"/>
      </w:pPr>
    </w:p>
    <w:p w:rsidR="003774DB" w:rsidRPr="00AE7FB5" w:rsidRDefault="003774DB" w:rsidP="003774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74DB" w:rsidRPr="00AE7FB5" w:rsidRDefault="003774DB" w:rsidP="00377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FB5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3774DB" w:rsidRPr="00AE7FB5" w:rsidRDefault="003774DB" w:rsidP="003774DB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E7FB5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3774DB" w:rsidRPr="00AE7FB5" w:rsidRDefault="003774DB" w:rsidP="003774DB">
      <w:pPr>
        <w:pStyle w:val="Akapitzlist"/>
        <w:ind w:left="1066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6"/>
        <w:gridCol w:w="1466"/>
      </w:tblGrid>
      <w:tr w:rsidR="00AE7FB5" w:rsidRPr="00AE7FB5" w:rsidTr="00007C5D">
        <w:trPr>
          <w:trHeight w:val="480"/>
        </w:trPr>
        <w:tc>
          <w:tcPr>
            <w:tcW w:w="7875" w:type="dxa"/>
            <w:vAlign w:val="center"/>
          </w:tcPr>
          <w:p w:rsidR="003774DB" w:rsidRPr="00AE7FB5" w:rsidRDefault="003774DB" w:rsidP="00007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AE7FB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Metody i formy prowadzenia zajęć</w:t>
            </w:r>
          </w:p>
        </w:tc>
        <w:tc>
          <w:tcPr>
            <w:tcW w:w="1527" w:type="dxa"/>
            <w:vAlign w:val="center"/>
          </w:tcPr>
          <w:p w:rsidR="003774DB" w:rsidRPr="00AE7FB5" w:rsidRDefault="003774DB" w:rsidP="00007C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FB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E7FB5" w:rsidRPr="00AE7FB5" w:rsidTr="00007C5D">
        <w:tc>
          <w:tcPr>
            <w:tcW w:w="7875" w:type="dxa"/>
            <w:vAlign w:val="center"/>
          </w:tcPr>
          <w:p w:rsidR="003774DB" w:rsidRPr="00AE7FB5" w:rsidRDefault="003774DB" w:rsidP="00007C5D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hAnsi="Times New Roman"/>
                <w:sz w:val="24"/>
                <w:szCs w:val="24"/>
                <w:lang w:val="pl-PL"/>
              </w:rPr>
              <w:t>Wykład z prezentacją multimedialną wybranych zagadnień</w:t>
            </w:r>
          </w:p>
        </w:tc>
        <w:tc>
          <w:tcPr>
            <w:tcW w:w="1527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AE7FB5" w:rsidRPr="00AE7FB5" w:rsidTr="00007C5D">
        <w:tc>
          <w:tcPr>
            <w:tcW w:w="7875" w:type="dxa"/>
            <w:vAlign w:val="center"/>
          </w:tcPr>
          <w:p w:rsidR="003774DB" w:rsidRPr="00AE7FB5" w:rsidRDefault="003774DB" w:rsidP="00007C5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Wykład konwersatoryjny</w:t>
            </w:r>
          </w:p>
        </w:tc>
        <w:tc>
          <w:tcPr>
            <w:tcW w:w="1527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E7FB5" w:rsidRPr="00AE7FB5" w:rsidTr="00007C5D">
        <w:tc>
          <w:tcPr>
            <w:tcW w:w="7875" w:type="dxa"/>
            <w:vAlign w:val="center"/>
          </w:tcPr>
          <w:p w:rsidR="003774DB" w:rsidRPr="00AE7FB5" w:rsidRDefault="003774DB" w:rsidP="00007C5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Wykład problemowy</w:t>
            </w:r>
          </w:p>
        </w:tc>
        <w:tc>
          <w:tcPr>
            <w:tcW w:w="1527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FB5" w:rsidRPr="00AE7FB5" w:rsidTr="00007C5D">
        <w:tc>
          <w:tcPr>
            <w:tcW w:w="7875" w:type="dxa"/>
            <w:vAlign w:val="center"/>
          </w:tcPr>
          <w:p w:rsidR="003774DB" w:rsidRPr="00AE7FB5" w:rsidRDefault="003774DB" w:rsidP="00007C5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lastRenderedPageBreak/>
              <w:t>Dyskusja</w:t>
            </w:r>
          </w:p>
        </w:tc>
        <w:tc>
          <w:tcPr>
            <w:tcW w:w="1527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E7FB5" w:rsidRPr="00AE7FB5" w:rsidTr="00007C5D">
        <w:tc>
          <w:tcPr>
            <w:tcW w:w="7875" w:type="dxa"/>
            <w:vAlign w:val="center"/>
          </w:tcPr>
          <w:p w:rsidR="003774DB" w:rsidRPr="00AE7FB5" w:rsidRDefault="003774DB" w:rsidP="00007C5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Praca z tekstem</w:t>
            </w:r>
          </w:p>
        </w:tc>
        <w:tc>
          <w:tcPr>
            <w:tcW w:w="1527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E7FB5" w:rsidRPr="00AE7FB5" w:rsidTr="00007C5D">
        <w:tc>
          <w:tcPr>
            <w:tcW w:w="7875" w:type="dxa"/>
            <w:vAlign w:val="center"/>
          </w:tcPr>
          <w:p w:rsidR="003774DB" w:rsidRPr="00AE7FB5" w:rsidRDefault="003774DB" w:rsidP="00007C5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27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FB5" w:rsidRPr="00AE7FB5" w:rsidTr="00007C5D">
        <w:tc>
          <w:tcPr>
            <w:tcW w:w="7875" w:type="dxa"/>
            <w:vAlign w:val="center"/>
          </w:tcPr>
          <w:p w:rsidR="003774DB" w:rsidRPr="00AE7FB5" w:rsidRDefault="003774DB" w:rsidP="00007C5D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hAnsi="Times New Roman"/>
                <w:sz w:val="24"/>
                <w:szCs w:val="24"/>
                <w:lang w:val="pl-PL"/>
              </w:rPr>
              <w:t>Uczenie problemowe (Problem-</w:t>
            </w:r>
            <w:proofErr w:type="spellStart"/>
            <w:r w:rsidRPr="00AE7FB5">
              <w:rPr>
                <w:rFonts w:ascii="Times New Roman" w:hAnsi="Times New Roman"/>
                <w:sz w:val="24"/>
                <w:szCs w:val="24"/>
                <w:lang w:val="pl-PL"/>
              </w:rPr>
              <w:t>based</w:t>
            </w:r>
            <w:proofErr w:type="spellEnd"/>
            <w:r w:rsidRPr="00AE7FB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learning)</w:t>
            </w:r>
          </w:p>
        </w:tc>
        <w:tc>
          <w:tcPr>
            <w:tcW w:w="1527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AE7FB5" w:rsidRPr="00AE7FB5" w:rsidTr="00007C5D">
        <w:tc>
          <w:tcPr>
            <w:tcW w:w="7875" w:type="dxa"/>
            <w:vAlign w:val="center"/>
          </w:tcPr>
          <w:p w:rsidR="003774DB" w:rsidRPr="00AE7FB5" w:rsidRDefault="003774DB" w:rsidP="00007C5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27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FB5" w:rsidRPr="00AE7FB5" w:rsidTr="00007C5D">
        <w:tc>
          <w:tcPr>
            <w:tcW w:w="7875" w:type="dxa"/>
            <w:vAlign w:val="center"/>
          </w:tcPr>
          <w:p w:rsidR="003774DB" w:rsidRPr="00AE7FB5" w:rsidRDefault="003774DB" w:rsidP="00007C5D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hAnsi="Times New Roman"/>
                <w:sz w:val="24"/>
                <w:szCs w:val="24"/>
                <w:lang w:val="pl-PL"/>
              </w:rPr>
              <w:t>Rozwiązywanie zadań (np.: obliczeniowych, artystycznych, praktycznych)</w:t>
            </w:r>
          </w:p>
        </w:tc>
        <w:tc>
          <w:tcPr>
            <w:tcW w:w="1527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AE7FB5" w:rsidRPr="00AE7FB5" w:rsidTr="00007C5D">
        <w:tc>
          <w:tcPr>
            <w:tcW w:w="7875" w:type="dxa"/>
            <w:vAlign w:val="center"/>
          </w:tcPr>
          <w:p w:rsidR="003774DB" w:rsidRPr="00AE7FB5" w:rsidDel="005B5557" w:rsidRDefault="003774DB" w:rsidP="00007C5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Metoda ćwiczeniowa</w:t>
            </w:r>
          </w:p>
        </w:tc>
        <w:tc>
          <w:tcPr>
            <w:tcW w:w="1527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FB5" w:rsidRPr="00AE7FB5" w:rsidTr="00007C5D">
        <w:tc>
          <w:tcPr>
            <w:tcW w:w="7875" w:type="dxa"/>
            <w:vAlign w:val="center"/>
          </w:tcPr>
          <w:p w:rsidR="003774DB" w:rsidRPr="00AE7FB5" w:rsidRDefault="003774DB" w:rsidP="00007C5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Metoda laboratoryjna</w:t>
            </w:r>
          </w:p>
        </w:tc>
        <w:tc>
          <w:tcPr>
            <w:tcW w:w="1527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FB5" w:rsidRPr="00AE7FB5" w:rsidTr="00007C5D">
        <w:tc>
          <w:tcPr>
            <w:tcW w:w="7875" w:type="dxa"/>
            <w:vAlign w:val="center"/>
          </w:tcPr>
          <w:p w:rsidR="003774DB" w:rsidRPr="00AE7FB5" w:rsidRDefault="003774DB" w:rsidP="00007C5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27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E7FB5" w:rsidRPr="00AE7FB5" w:rsidTr="00007C5D">
        <w:tc>
          <w:tcPr>
            <w:tcW w:w="7875" w:type="dxa"/>
            <w:vAlign w:val="center"/>
          </w:tcPr>
          <w:p w:rsidR="003774DB" w:rsidRPr="00AE7FB5" w:rsidRDefault="003774DB" w:rsidP="00007C5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Metoda warsztatowa</w:t>
            </w:r>
          </w:p>
        </w:tc>
        <w:tc>
          <w:tcPr>
            <w:tcW w:w="1527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FB5" w:rsidRPr="00AE7FB5" w:rsidTr="00007C5D">
        <w:tc>
          <w:tcPr>
            <w:tcW w:w="7875" w:type="dxa"/>
            <w:vAlign w:val="center"/>
          </w:tcPr>
          <w:p w:rsidR="003774DB" w:rsidRPr="00AE7FB5" w:rsidRDefault="003774DB" w:rsidP="00007C5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Metoda projektu</w:t>
            </w:r>
          </w:p>
        </w:tc>
        <w:tc>
          <w:tcPr>
            <w:tcW w:w="1527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FB5" w:rsidRPr="00AE7FB5" w:rsidTr="00007C5D">
        <w:tc>
          <w:tcPr>
            <w:tcW w:w="7875" w:type="dxa"/>
            <w:vAlign w:val="center"/>
          </w:tcPr>
          <w:p w:rsidR="003774DB" w:rsidRPr="00AE7FB5" w:rsidRDefault="003774DB" w:rsidP="00007C5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Pokaz i obserwacja</w:t>
            </w:r>
          </w:p>
        </w:tc>
        <w:tc>
          <w:tcPr>
            <w:tcW w:w="1527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FB5" w:rsidRPr="00AE7FB5" w:rsidTr="00007C5D">
        <w:tc>
          <w:tcPr>
            <w:tcW w:w="7875" w:type="dxa"/>
            <w:vAlign w:val="center"/>
          </w:tcPr>
          <w:p w:rsidR="003774DB" w:rsidRPr="00AE7FB5" w:rsidRDefault="003774DB" w:rsidP="00007C5D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hAnsi="Times New Roman"/>
                <w:sz w:val="24"/>
                <w:szCs w:val="24"/>
                <w:lang w:val="pl-PL"/>
              </w:rPr>
              <w:t>Demonstracje dźwiękowe i/lub video</w:t>
            </w:r>
          </w:p>
        </w:tc>
        <w:tc>
          <w:tcPr>
            <w:tcW w:w="1527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AE7FB5" w:rsidRPr="00AE7FB5" w:rsidTr="00007C5D">
        <w:tc>
          <w:tcPr>
            <w:tcW w:w="7875" w:type="dxa"/>
            <w:vAlign w:val="center"/>
          </w:tcPr>
          <w:p w:rsidR="003774DB" w:rsidRPr="00AE7FB5" w:rsidRDefault="003774DB" w:rsidP="00007C5D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hAnsi="Times New Roman"/>
                <w:sz w:val="24"/>
                <w:szCs w:val="24"/>
                <w:lang w:val="pl-PL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27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AE7FB5" w:rsidRPr="00AE7FB5" w:rsidTr="00007C5D">
        <w:tc>
          <w:tcPr>
            <w:tcW w:w="7875" w:type="dxa"/>
            <w:vAlign w:val="center"/>
          </w:tcPr>
          <w:p w:rsidR="003774DB" w:rsidRPr="00AE7FB5" w:rsidRDefault="003774DB" w:rsidP="00007C5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Praca w grupach</w:t>
            </w:r>
          </w:p>
        </w:tc>
        <w:tc>
          <w:tcPr>
            <w:tcW w:w="1527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FB5" w:rsidRPr="00AE7FB5" w:rsidTr="00007C5D">
        <w:tc>
          <w:tcPr>
            <w:tcW w:w="7875" w:type="dxa"/>
            <w:vAlign w:val="center"/>
          </w:tcPr>
          <w:p w:rsidR="003774DB" w:rsidRPr="00AE7FB5" w:rsidRDefault="003774DB" w:rsidP="00007C5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1527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74DB" w:rsidRPr="00AE7FB5" w:rsidRDefault="003774DB" w:rsidP="00377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508" w:rsidRDefault="00F33508" w:rsidP="003774DB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F33508" w:rsidRDefault="00F33508" w:rsidP="003774DB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F33508" w:rsidRDefault="00F33508" w:rsidP="003774DB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F33508" w:rsidRDefault="00F33508" w:rsidP="003774DB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F33508" w:rsidRDefault="00F33508" w:rsidP="003774DB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F33508" w:rsidRDefault="00F33508" w:rsidP="003774DB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F33508" w:rsidRDefault="00F33508" w:rsidP="003774DB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774DB" w:rsidRPr="00AE7FB5" w:rsidRDefault="003774DB" w:rsidP="003774DB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E7FB5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3774DB" w:rsidRPr="00AE7FB5" w:rsidRDefault="003774DB" w:rsidP="003774DB">
      <w:pPr>
        <w:pStyle w:val="Akapitzlist"/>
        <w:ind w:left="1066"/>
        <w:rPr>
          <w:rFonts w:ascii="Times New Roman" w:hAnsi="Times New Roman"/>
        </w:rPr>
      </w:pPr>
    </w:p>
    <w:tbl>
      <w:tblPr>
        <w:tblStyle w:val="Tabela-Siatka"/>
        <w:tblW w:w="10136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  <w:gridCol w:w="643"/>
      </w:tblGrid>
      <w:tr w:rsidR="003774DB" w:rsidRPr="00AE7FB5" w:rsidTr="00007C5D">
        <w:trPr>
          <w:trHeight w:val="629"/>
        </w:trPr>
        <w:tc>
          <w:tcPr>
            <w:tcW w:w="5637" w:type="dxa"/>
            <w:vMerge w:val="restart"/>
            <w:vAlign w:val="center"/>
          </w:tcPr>
          <w:p w:rsidR="003774DB" w:rsidRPr="00AE7FB5" w:rsidRDefault="003774DB" w:rsidP="00007C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FB5">
              <w:rPr>
                <w:rFonts w:ascii="Times New Roman" w:hAnsi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856" w:type="dxa"/>
            <w:gridSpan w:val="6"/>
            <w:vAlign w:val="center"/>
          </w:tcPr>
          <w:p w:rsidR="003774DB" w:rsidRPr="00AE7FB5" w:rsidRDefault="003774DB" w:rsidP="00007C5D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AE7FB5">
              <w:rPr>
                <w:rFonts w:ascii="Times New Roman" w:hAnsi="Times New Roman"/>
                <w:b/>
                <w:bCs/>
                <w:lang w:val="pl-PL"/>
              </w:rPr>
              <w:t>Symbole EU dla</w:t>
            </w:r>
            <w:r w:rsidRPr="00AE7FB5">
              <w:rPr>
                <w:rFonts w:ascii="Times New Roman" w:hAnsi="Times New Roman"/>
                <w:lang w:val="pl-PL"/>
              </w:rPr>
              <w:t xml:space="preserve"> </w:t>
            </w:r>
            <w:r w:rsidRPr="00AE7FB5">
              <w:rPr>
                <w:rFonts w:ascii="Times New Roman" w:hAnsi="Times New Roman"/>
                <w:b/>
                <w:lang w:val="pl-PL"/>
              </w:rPr>
              <w:t>zajęć/przedmiotu</w:t>
            </w:r>
          </w:p>
        </w:tc>
        <w:tc>
          <w:tcPr>
            <w:tcW w:w="643" w:type="dxa"/>
          </w:tcPr>
          <w:p w:rsidR="003774DB" w:rsidRPr="00AE7FB5" w:rsidRDefault="003774DB" w:rsidP="00007C5D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</w:p>
        </w:tc>
      </w:tr>
      <w:tr w:rsidR="003774DB" w:rsidRPr="00AE7FB5" w:rsidTr="00007C5D">
        <w:trPr>
          <w:trHeight w:val="423"/>
        </w:trPr>
        <w:tc>
          <w:tcPr>
            <w:tcW w:w="5637" w:type="dxa"/>
            <w:vMerge/>
          </w:tcPr>
          <w:p w:rsidR="003774DB" w:rsidRPr="00AE7FB5" w:rsidRDefault="003774DB" w:rsidP="00007C5D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642" w:type="dxa"/>
            <w:vAlign w:val="center"/>
          </w:tcPr>
          <w:p w:rsidR="003774DB" w:rsidRPr="00AE7FB5" w:rsidRDefault="003774DB" w:rsidP="00007C5D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ERK_01</w:t>
            </w: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ERK_02</w:t>
            </w: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ERK_03</w:t>
            </w:r>
          </w:p>
        </w:tc>
        <w:tc>
          <w:tcPr>
            <w:tcW w:w="642" w:type="dxa"/>
            <w:vAlign w:val="center"/>
          </w:tcPr>
          <w:p w:rsidR="003774DB" w:rsidRPr="00AE7FB5" w:rsidRDefault="003774DB" w:rsidP="00007C5D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ERK_04</w:t>
            </w: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ERK_05</w:t>
            </w: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ERK_06</w:t>
            </w:r>
          </w:p>
        </w:tc>
        <w:tc>
          <w:tcPr>
            <w:tcW w:w="643" w:type="dxa"/>
          </w:tcPr>
          <w:p w:rsidR="003774DB" w:rsidRPr="00AE7FB5" w:rsidRDefault="003774DB" w:rsidP="00007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ERK_07</w:t>
            </w:r>
          </w:p>
        </w:tc>
      </w:tr>
      <w:tr w:rsidR="003774DB" w:rsidRPr="00AE7FB5" w:rsidTr="00007C5D">
        <w:tc>
          <w:tcPr>
            <w:tcW w:w="5637" w:type="dxa"/>
            <w:vAlign w:val="center"/>
          </w:tcPr>
          <w:p w:rsidR="003774DB" w:rsidRPr="00AE7FB5" w:rsidRDefault="003774DB" w:rsidP="00007C5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4DB" w:rsidRPr="00AE7FB5" w:rsidTr="00007C5D">
        <w:tc>
          <w:tcPr>
            <w:tcW w:w="5637" w:type="dxa"/>
            <w:vAlign w:val="center"/>
          </w:tcPr>
          <w:p w:rsidR="003774DB" w:rsidRPr="00AE7FB5" w:rsidRDefault="003774DB" w:rsidP="00007C5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774DB" w:rsidRPr="00AE7FB5" w:rsidTr="00007C5D">
        <w:tc>
          <w:tcPr>
            <w:tcW w:w="5637" w:type="dxa"/>
            <w:vAlign w:val="center"/>
          </w:tcPr>
          <w:p w:rsidR="003774DB" w:rsidRPr="00AE7FB5" w:rsidRDefault="003774DB" w:rsidP="00007C5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4DB" w:rsidRPr="00AE7FB5" w:rsidTr="00007C5D">
        <w:tc>
          <w:tcPr>
            <w:tcW w:w="5637" w:type="dxa"/>
            <w:vAlign w:val="center"/>
          </w:tcPr>
          <w:p w:rsidR="003774DB" w:rsidRPr="00AE7FB5" w:rsidRDefault="003774DB" w:rsidP="00007C5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4DB" w:rsidRPr="00AE7FB5" w:rsidTr="00007C5D">
        <w:tc>
          <w:tcPr>
            <w:tcW w:w="5637" w:type="dxa"/>
            <w:vAlign w:val="center"/>
          </w:tcPr>
          <w:p w:rsidR="003774DB" w:rsidRPr="00AE7FB5" w:rsidRDefault="003774DB" w:rsidP="00007C5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4DB" w:rsidRPr="00AE7FB5" w:rsidTr="00007C5D">
        <w:tc>
          <w:tcPr>
            <w:tcW w:w="5637" w:type="dxa"/>
            <w:vAlign w:val="center"/>
          </w:tcPr>
          <w:p w:rsidR="003774DB" w:rsidRPr="00AE7FB5" w:rsidRDefault="003774DB" w:rsidP="00007C5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4DB" w:rsidRPr="00AE7FB5" w:rsidTr="00007C5D">
        <w:tc>
          <w:tcPr>
            <w:tcW w:w="5637" w:type="dxa"/>
            <w:vAlign w:val="center"/>
          </w:tcPr>
          <w:p w:rsidR="003774DB" w:rsidRPr="00AE7FB5" w:rsidRDefault="003774DB" w:rsidP="00007C5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  <w:tc>
          <w:tcPr>
            <w:tcW w:w="642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4DB" w:rsidRPr="00AE7FB5" w:rsidTr="00007C5D">
        <w:tc>
          <w:tcPr>
            <w:tcW w:w="5637" w:type="dxa"/>
            <w:vAlign w:val="center"/>
          </w:tcPr>
          <w:p w:rsidR="003774DB" w:rsidRPr="00AE7FB5" w:rsidRDefault="003774DB" w:rsidP="00007C5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Esej</w:t>
            </w:r>
          </w:p>
        </w:tc>
        <w:tc>
          <w:tcPr>
            <w:tcW w:w="642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4DB" w:rsidRPr="00AE7FB5" w:rsidTr="00007C5D">
        <w:tc>
          <w:tcPr>
            <w:tcW w:w="5637" w:type="dxa"/>
            <w:vAlign w:val="center"/>
          </w:tcPr>
          <w:p w:rsidR="003774DB" w:rsidRPr="00AE7FB5" w:rsidRDefault="003774DB" w:rsidP="00007C5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Raport</w:t>
            </w:r>
          </w:p>
        </w:tc>
        <w:tc>
          <w:tcPr>
            <w:tcW w:w="642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4DB" w:rsidRPr="00AE7FB5" w:rsidTr="00007C5D">
        <w:tc>
          <w:tcPr>
            <w:tcW w:w="5637" w:type="dxa"/>
            <w:vAlign w:val="center"/>
          </w:tcPr>
          <w:p w:rsidR="003774DB" w:rsidRPr="00AE7FB5" w:rsidRDefault="003774DB" w:rsidP="00007C5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Prezentacja multimedialna</w:t>
            </w:r>
          </w:p>
        </w:tc>
        <w:tc>
          <w:tcPr>
            <w:tcW w:w="642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4DB" w:rsidRPr="00AE7FB5" w:rsidTr="00007C5D">
        <w:tc>
          <w:tcPr>
            <w:tcW w:w="5637" w:type="dxa"/>
            <w:vAlign w:val="center"/>
          </w:tcPr>
          <w:p w:rsidR="003774DB" w:rsidRPr="00AE7FB5" w:rsidRDefault="003774DB" w:rsidP="00007C5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4DB" w:rsidRPr="00AE7FB5" w:rsidTr="00007C5D">
        <w:tc>
          <w:tcPr>
            <w:tcW w:w="5637" w:type="dxa"/>
            <w:vAlign w:val="center"/>
          </w:tcPr>
          <w:p w:rsidR="003774DB" w:rsidRPr="00AE7FB5" w:rsidRDefault="003774DB" w:rsidP="00007C5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lastRenderedPageBreak/>
              <w:t>Portfolio</w:t>
            </w:r>
          </w:p>
        </w:tc>
        <w:tc>
          <w:tcPr>
            <w:tcW w:w="642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4DB" w:rsidRPr="00AE7FB5" w:rsidTr="00007C5D">
        <w:tc>
          <w:tcPr>
            <w:tcW w:w="5637" w:type="dxa"/>
            <w:vAlign w:val="center"/>
          </w:tcPr>
          <w:p w:rsidR="003774DB" w:rsidRPr="00AE7FB5" w:rsidRDefault="003774DB" w:rsidP="00007C5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E7FB5">
              <w:rPr>
                <w:rFonts w:ascii="Times New Roman" w:hAnsi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642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774DB" w:rsidRPr="00AE7FB5" w:rsidRDefault="003774DB" w:rsidP="00007C5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74DB" w:rsidRPr="00AE7FB5" w:rsidRDefault="003774DB" w:rsidP="00377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4DB" w:rsidRPr="00AE7FB5" w:rsidRDefault="003774DB" w:rsidP="00F33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FB5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3774DB" w:rsidRPr="00AE7FB5" w:rsidRDefault="003774DB" w:rsidP="003774DB">
      <w:pPr>
        <w:pStyle w:val="Akapitzlist"/>
        <w:ind w:left="993"/>
        <w:rPr>
          <w:rFonts w:ascii="Times New Roman" w:hAnsi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3774DB" w:rsidRPr="00AE7FB5" w:rsidTr="00007C5D">
        <w:trPr>
          <w:trHeight w:val="544"/>
        </w:trPr>
        <w:tc>
          <w:tcPr>
            <w:tcW w:w="5049" w:type="dxa"/>
            <w:gridSpan w:val="2"/>
            <w:vAlign w:val="center"/>
          </w:tcPr>
          <w:p w:rsidR="003774DB" w:rsidRPr="00AE7FB5" w:rsidRDefault="003774DB" w:rsidP="00007C5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AE7FB5">
              <w:rPr>
                <w:rFonts w:ascii="Times New Roman" w:hAnsi="Times New Roman"/>
                <w:b/>
                <w:bCs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3774DB" w:rsidRPr="00AE7FB5" w:rsidRDefault="003774DB" w:rsidP="00007C5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AE7FB5">
              <w:rPr>
                <w:rFonts w:ascii="Times New Roman" w:hAnsi="Times New Roman"/>
                <w:b/>
                <w:bCs/>
              </w:rPr>
              <w:t xml:space="preserve">Średnia liczba godzin na zrealizowanie aktywności </w:t>
            </w:r>
          </w:p>
        </w:tc>
      </w:tr>
      <w:tr w:rsidR="003774DB" w:rsidRPr="00AE7FB5" w:rsidTr="00007C5D">
        <w:trPr>
          <w:trHeight w:val="381"/>
        </w:trPr>
        <w:tc>
          <w:tcPr>
            <w:tcW w:w="5049" w:type="dxa"/>
            <w:gridSpan w:val="2"/>
            <w:vAlign w:val="center"/>
          </w:tcPr>
          <w:p w:rsidR="003774DB" w:rsidRPr="00AE7FB5" w:rsidRDefault="003774DB" w:rsidP="00007C5D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  <w:r w:rsidRPr="00AE7FB5">
              <w:rPr>
                <w:rFonts w:ascii="Times New Roman" w:hAnsi="Times New Roman"/>
                <w:bCs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3774DB" w:rsidRPr="00AE7FB5" w:rsidRDefault="003774DB" w:rsidP="00007C5D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AE7FB5">
              <w:rPr>
                <w:rFonts w:ascii="Times New Roman" w:hAnsi="Times New Roman"/>
              </w:rPr>
              <w:t>30</w:t>
            </w:r>
          </w:p>
        </w:tc>
      </w:tr>
      <w:tr w:rsidR="003774DB" w:rsidRPr="00AE7FB5" w:rsidTr="00007C5D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3774DB" w:rsidRPr="00AE7FB5" w:rsidRDefault="003774DB" w:rsidP="00007C5D">
            <w:pPr>
              <w:pStyle w:val="Akapitzlist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AE7FB5">
              <w:rPr>
                <w:rFonts w:ascii="Times New Roman" w:hAnsi="Times New Roman"/>
                <w:bCs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3774DB" w:rsidRPr="00AE7FB5" w:rsidRDefault="003774DB" w:rsidP="00007C5D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  <w:r w:rsidRPr="00AE7FB5">
              <w:rPr>
                <w:rFonts w:ascii="Times New Roman" w:hAnsi="Times New Roman"/>
                <w:bCs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3774DB" w:rsidRPr="00AE7FB5" w:rsidRDefault="003774DB" w:rsidP="00007C5D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3774DB" w:rsidRPr="00AE7FB5" w:rsidTr="00007C5D">
        <w:trPr>
          <w:trHeight w:val="421"/>
        </w:trPr>
        <w:tc>
          <w:tcPr>
            <w:tcW w:w="567" w:type="dxa"/>
            <w:vMerge/>
            <w:vAlign w:val="center"/>
          </w:tcPr>
          <w:p w:rsidR="003774DB" w:rsidRPr="00AE7FB5" w:rsidRDefault="003774DB" w:rsidP="00007C5D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4482" w:type="dxa"/>
            <w:vAlign w:val="center"/>
          </w:tcPr>
          <w:p w:rsidR="003774DB" w:rsidRPr="00AE7FB5" w:rsidRDefault="003774DB" w:rsidP="00007C5D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  <w:r w:rsidRPr="00AE7FB5">
              <w:rPr>
                <w:rFonts w:ascii="Times New Roman" w:hAnsi="Times New Roman"/>
                <w:bCs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3774DB" w:rsidRPr="00AE7FB5" w:rsidRDefault="003774DB" w:rsidP="00007C5D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AE7FB5">
              <w:rPr>
                <w:rFonts w:ascii="Times New Roman" w:hAnsi="Times New Roman"/>
              </w:rPr>
              <w:t>60</w:t>
            </w:r>
          </w:p>
        </w:tc>
      </w:tr>
      <w:tr w:rsidR="003774DB" w:rsidRPr="00AE7FB5" w:rsidTr="00007C5D">
        <w:trPr>
          <w:trHeight w:val="421"/>
        </w:trPr>
        <w:tc>
          <w:tcPr>
            <w:tcW w:w="567" w:type="dxa"/>
            <w:vMerge/>
            <w:vAlign w:val="center"/>
          </w:tcPr>
          <w:p w:rsidR="003774DB" w:rsidRPr="00AE7FB5" w:rsidRDefault="003774DB" w:rsidP="00007C5D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4482" w:type="dxa"/>
            <w:vAlign w:val="center"/>
          </w:tcPr>
          <w:p w:rsidR="003774DB" w:rsidRPr="00AE7FB5" w:rsidRDefault="003774DB" w:rsidP="00007C5D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  <w:r w:rsidRPr="00AE7FB5">
              <w:rPr>
                <w:rFonts w:ascii="Times New Roman" w:hAnsi="Times New Roman"/>
                <w:bCs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3774DB" w:rsidRPr="00AE7FB5" w:rsidRDefault="003774DB" w:rsidP="00007C5D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AE7FB5">
              <w:rPr>
                <w:rFonts w:ascii="Times New Roman" w:hAnsi="Times New Roman"/>
              </w:rPr>
              <w:t>20</w:t>
            </w:r>
          </w:p>
        </w:tc>
      </w:tr>
      <w:tr w:rsidR="003774DB" w:rsidRPr="00AE7FB5" w:rsidTr="00007C5D">
        <w:trPr>
          <w:trHeight w:val="421"/>
        </w:trPr>
        <w:tc>
          <w:tcPr>
            <w:tcW w:w="567" w:type="dxa"/>
            <w:vMerge/>
            <w:vAlign w:val="center"/>
          </w:tcPr>
          <w:p w:rsidR="003774DB" w:rsidRPr="00AE7FB5" w:rsidRDefault="003774DB" w:rsidP="00007C5D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4482" w:type="dxa"/>
            <w:vAlign w:val="center"/>
          </w:tcPr>
          <w:p w:rsidR="003774DB" w:rsidRPr="00AE7FB5" w:rsidRDefault="003774DB" w:rsidP="00007C5D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  <w:r w:rsidRPr="00AE7FB5">
              <w:rPr>
                <w:rFonts w:ascii="Times New Roman" w:hAnsi="Times New Roman"/>
                <w:bCs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3774DB" w:rsidRPr="00AE7FB5" w:rsidRDefault="003774DB" w:rsidP="00007C5D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3774DB" w:rsidRPr="00AE7FB5" w:rsidTr="00007C5D">
        <w:trPr>
          <w:trHeight w:val="421"/>
        </w:trPr>
        <w:tc>
          <w:tcPr>
            <w:tcW w:w="567" w:type="dxa"/>
            <w:vMerge/>
            <w:vAlign w:val="center"/>
          </w:tcPr>
          <w:p w:rsidR="003774DB" w:rsidRPr="00AE7FB5" w:rsidRDefault="003774DB" w:rsidP="00007C5D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4482" w:type="dxa"/>
            <w:vAlign w:val="center"/>
          </w:tcPr>
          <w:p w:rsidR="003774DB" w:rsidRPr="00AE7FB5" w:rsidRDefault="003774DB" w:rsidP="00007C5D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  <w:r w:rsidRPr="00AE7FB5">
              <w:rPr>
                <w:rFonts w:ascii="Times New Roman" w:hAnsi="Times New Roman"/>
                <w:bCs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3774DB" w:rsidRPr="00AE7FB5" w:rsidRDefault="003774DB" w:rsidP="00007C5D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774DB" w:rsidRPr="00AE7FB5" w:rsidTr="00007C5D">
        <w:trPr>
          <w:trHeight w:val="421"/>
        </w:trPr>
        <w:tc>
          <w:tcPr>
            <w:tcW w:w="567" w:type="dxa"/>
            <w:vMerge/>
            <w:vAlign w:val="center"/>
          </w:tcPr>
          <w:p w:rsidR="003774DB" w:rsidRPr="00AE7FB5" w:rsidRDefault="003774DB" w:rsidP="00007C5D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4482" w:type="dxa"/>
            <w:vAlign w:val="center"/>
          </w:tcPr>
          <w:p w:rsidR="003774DB" w:rsidRPr="00AE7FB5" w:rsidRDefault="003774DB" w:rsidP="00007C5D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  <w:r w:rsidRPr="00AE7FB5">
              <w:rPr>
                <w:rFonts w:ascii="Times New Roman" w:hAnsi="Times New Roman"/>
                <w:bCs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3774DB" w:rsidRPr="00AE7FB5" w:rsidRDefault="003774DB" w:rsidP="00007C5D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AE7FB5">
              <w:rPr>
                <w:rFonts w:ascii="Times New Roman" w:hAnsi="Times New Roman"/>
              </w:rPr>
              <w:t>30</w:t>
            </w:r>
          </w:p>
        </w:tc>
      </w:tr>
      <w:tr w:rsidR="003774DB" w:rsidRPr="00AE7FB5" w:rsidTr="00007C5D">
        <w:trPr>
          <w:trHeight w:val="421"/>
        </w:trPr>
        <w:tc>
          <w:tcPr>
            <w:tcW w:w="567" w:type="dxa"/>
            <w:vMerge/>
            <w:vAlign w:val="center"/>
          </w:tcPr>
          <w:p w:rsidR="003774DB" w:rsidRPr="00AE7FB5" w:rsidRDefault="003774DB" w:rsidP="00007C5D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4482" w:type="dxa"/>
            <w:vAlign w:val="center"/>
          </w:tcPr>
          <w:p w:rsidR="003774DB" w:rsidRPr="00AE7FB5" w:rsidRDefault="003774DB" w:rsidP="00007C5D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  <w:r w:rsidRPr="00AE7FB5">
              <w:rPr>
                <w:rFonts w:ascii="Times New Roman" w:hAnsi="Times New Roman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3774DB" w:rsidRPr="00AE7FB5" w:rsidRDefault="003774DB" w:rsidP="00007C5D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3774DB" w:rsidRPr="00AE7FB5" w:rsidTr="00007C5D">
        <w:trPr>
          <w:trHeight w:val="421"/>
        </w:trPr>
        <w:tc>
          <w:tcPr>
            <w:tcW w:w="567" w:type="dxa"/>
            <w:vMerge/>
            <w:vAlign w:val="center"/>
          </w:tcPr>
          <w:p w:rsidR="003774DB" w:rsidRPr="00AE7FB5" w:rsidRDefault="003774DB" w:rsidP="00007C5D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4482" w:type="dxa"/>
            <w:vAlign w:val="center"/>
          </w:tcPr>
          <w:p w:rsidR="003774DB" w:rsidRPr="00AE7FB5" w:rsidRDefault="003774DB" w:rsidP="00007C5D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  <w:r w:rsidRPr="00AE7FB5"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4307" w:type="dxa"/>
            <w:vAlign w:val="center"/>
          </w:tcPr>
          <w:p w:rsidR="003774DB" w:rsidRPr="00AE7FB5" w:rsidRDefault="003774DB" w:rsidP="00007C5D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3774DB" w:rsidRPr="00AE7FB5" w:rsidTr="00007C5D">
        <w:trPr>
          <w:trHeight w:val="407"/>
        </w:trPr>
        <w:tc>
          <w:tcPr>
            <w:tcW w:w="5049" w:type="dxa"/>
            <w:gridSpan w:val="2"/>
            <w:vAlign w:val="center"/>
          </w:tcPr>
          <w:p w:rsidR="003774DB" w:rsidRPr="00AE7FB5" w:rsidRDefault="003774DB" w:rsidP="00007C5D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  <w:r w:rsidRPr="00AE7FB5">
              <w:rPr>
                <w:rFonts w:ascii="Times New Roman" w:hAnsi="Times New Roman"/>
                <w:bCs/>
              </w:rPr>
              <w:t>SUMA GODZIN</w:t>
            </w:r>
          </w:p>
        </w:tc>
        <w:tc>
          <w:tcPr>
            <w:tcW w:w="4307" w:type="dxa"/>
            <w:vAlign w:val="center"/>
          </w:tcPr>
          <w:p w:rsidR="003774DB" w:rsidRPr="00AE7FB5" w:rsidRDefault="003774DB" w:rsidP="00007C5D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AE7FB5">
              <w:rPr>
                <w:rFonts w:ascii="Times New Roman" w:hAnsi="Times New Roman"/>
              </w:rPr>
              <w:t>140</w:t>
            </w:r>
          </w:p>
        </w:tc>
      </w:tr>
      <w:tr w:rsidR="003774DB" w:rsidRPr="00AE7FB5" w:rsidTr="00007C5D">
        <w:trPr>
          <w:trHeight w:val="573"/>
        </w:trPr>
        <w:tc>
          <w:tcPr>
            <w:tcW w:w="5049" w:type="dxa"/>
            <w:gridSpan w:val="2"/>
            <w:vAlign w:val="center"/>
          </w:tcPr>
          <w:p w:rsidR="003774DB" w:rsidRPr="00AE7FB5" w:rsidRDefault="003774DB" w:rsidP="00007C5D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  <w:r w:rsidRPr="00AE7FB5">
              <w:rPr>
                <w:rFonts w:ascii="Times New Roman" w:hAnsi="Times New Roman"/>
                <w:bCs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3774DB" w:rsidRPr="00AE7FB5" w:rsidRDefault="003774DB" w:rsidP="00007C5D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AE7FB5">
              <w:rPr>
                <w:rFonts w:ascii="Times New Roman" w:hAnsi="Times New Roman"/>
              </w:rPr>
              <w:t>5</w:t>
            </w:r>
          </w:p>
        </w:tc>
      </w:tr>
      <w:tr w:rsidR="003774DB" w:rsidRPr="00AE7FB5" w:rsidTr="00007C5D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774DB" w:rsidRPr="00AE7FB5" w:rsidRDefault="003774DB" w:rsidP="00E3423A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3774DB" w:rsidRPr="00AE7FB5" w:rsidRDefault="003774DB" w:rsidP="00377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4DB" w:rsidRPr="00AE7FB5" w:rsidRDefault="003774DB" w:rsidP="003774DB">
      <w:pPr>
        <w:pStyle w:val="Akapitzlist"/>
        <w:ind w:left="426"/>
        <w:rPr>
          <w:rFonts w:ascii="Times New Roman" w:hAnsi="Times New Roman"/>
        </w:rPr>
      </w:pPr>
      <w:r w:rsidRPr="00AE7FB5">
        <w:rPr>
          <w:rFonts w:ascii="Times New Roman" w:hAnsi="Times New Roman"/>
        </w:rPr>
        <w:t>4. Kryteria oceniania wg skali stosowanej w UAM:</w:t>
      </w:r>
    </w:p>
    <w:p w:rsidR="003774DB" w:rsidRPr="00AE7FB5" w:rsidRDefault="003774DB" w:rsidP="003774DB">
      <w:pPr>
        <w:pStyle w:val="Akapitzlist"/>
        <w:ind w:left="992"/>
        <w:rPr>
          <w:rFonts w:ascii="Times New Roman" w:hAnsi="Times New Roman"/>
        </w:rPr>
      </w:pPr>
    </w:p>
    <w:p w:rsidR="007C7B52" w:rsidRPr="00AE7FB5" w:rsidRDefault="007C7B52" w:rsidP="007C7B52">
      <w:pPr>
        <w:pStyle w:val="Tekstpodstawowy"/>
        <w:ind w:left="921" w:right="1192"/>
        <w:jc w:val="both"/>
      </w:pPr>
      <w:r w:rsidRPr="00AE7FB5">
        <w:t xml:space="preserve">5,0 (A) – </w:t>
      </w:r>
      <w:proofErr w:type="spellStart"/>
      <w:r w:rsidRPr="00AE7FB5">
        <w:t>bardzo</w:t>
      </w:r>
      <w:proofErr w:type="spellEnd"/>
      <w:r w:rsidRPr="00AE7FB5">
        <w:t xml:space="preserve"> dobra </w:t>
      </w:r>
      <w:proofErr w:type="spellStart"/>
      <w:r w:rsidRPr="00AE7FB5">
        <w:t>znajomość</w:t>
      </w:r>
      <w:proofErr w:type="spellEnd"/>
      <w:r w:rsidRPr="00AE7FB5">
        <w:t xml:space="preserve"> </w:t>
      </w:r>
      <w:proofErr w:type="spellStart"/>
      <w:r w:rsidRPr="00AE7FB5">
        <w:t>najważniejszych</w:t>
      </w:r>
      <w:proofErr w:type="spellEnd"/>
      <w:r w:rsidRPr="00AE7FB5">
        <w:t xml:space="preserve"> </w:t>
      </w:r>
      <w:proofErr w:type="spellStart"/>
      <w:r w:rsidRPr="00AE7FB5">
        <w:t>tradycji</w:t>
      </w:r>
      <w:proofErr w:type="spellEnd"/>
      <w:r w:rsidRPr="00AE7FB5">
        <w:t xml:space="preserve">, </w:t>
      </w:r>
      <w:proofErr w:type="spellStart"/>
      <w:r w:rsidRPr="00AE7FB5">
        <w:t>zjawisk</w:t>
      </w:r>
      <w:proofErr w:type="spellEnd"/>
      <w:r w:rsidRPr="00AE7FB5">
        <w:t xml:space="preserve"> w </w:t>
      </w:r>
      <w:proofErr w:type="spellStart"/>
      <w:r w:rsidRPr="00AE7FB5">
        <w:t>kulturze</w:t>
      </w:r>
      <w:proofErr w:type="spellEnd"/>
      <w:r w:rsidRPr="00AE7FB5">
        <w:t xml:space="preserve"> (</w:t>
      </w:r>
      <w:proofErr w:type="spellStart"/>
      <w:r w:rsidRPr="00AE7FB5">
        <w:t>literaturze</w:t>
      </w:r>
      <w:proofErr w:type="spellEnd"/>
      <w:r w:rsidRPr="00AE7FB5">
        <w:t xml:space="preserve">) </w:t>
      </w:r>
      <w:proofErr w:type="spellStart"/>
      <w:r w:rsidRPr="00AE7FB5">
        <w:t>bałkańskiej</w:t>
      </w:r>
      <w:proofErr w:type="spellEnd"/>
      <w:r w:rsidRPr="00AE7FB5">
        <w:t xml:space="preserve"> </w:t>
      </w:r>
      <w:proofErr w:type="spellStart"/>
      <w:r w:rsidRPr="00AE7FB5">
        <w:t>oraz</w:t>
      </w:r>
      <w:proofErr w:type="spellEnd"/>
      <w:r w:rsidRPr="00AE7FB5">
        <w:t xml:space="preserve"> </w:t>
      </w:r>
      <w:proofErr w:type="spellStart"/>
      <w:r w:rsidRPr="00AE7FB5">
        <w:t>jej</w:t>
      </w:r>
      <w:proofErr w:type="spellEnd"/>
      <w:r w:rsidRPr="00AE7FB5">
        <w:t xml:space="preserve"> </w:t>
      </w:r>
      <w:proofErr w:type="spellStart"/>
      <w:r w:rsidRPr="00AE7FB5">
        <w:t>wschodnich</w:t>
      </w:r>
      <w:proofErr w:type="spellEnd"/>
      <w:r w:rsidRPr="00AE7FB5">
        <w:t xml:space="preserve"> </w:t>
      </w:r>
      <w:proofErr w:type="spellStart"/>
      <w:r w:rsidRPr="00AE7FB5">
        <w:t>i</w:t>
      </w:r>
      <w:proofErr w:type="spellEnd"/>
      <w:r w:rsidRPr="00AE7FB5">
        <w:t xml:space="preserve"> </w:t>
      </w:r>
      <w:proofErr w:type="spellStart"/>
      <w:r w:rsidRPr="00AE7FB5">
        <w:t>zachodnich</w:t>
      </w:r>
      <w:proofErr w:type="spellEnd"/>
      <w:r w:rsidRPr="00AE7FB5">
        <w:t xml:space="preserve"> </w:t>
      </w:r>
      <w:proofErr w:type="spellStart"/>
      <w:r w:rsidRPr="00AE7FB5">
        <w:t>kontekstów</w:t>
      </w:r>
      <w:proofErr w:type="spellEnd"/>
      <w:r w:rsidRPr="00AE7FB5">
        <w:t xml:space="preserve">, </w:t>
      </w:r>
      <w:proofErr w:type="spellStart"/>
      <w:r w:rsidRPr="00AE7FB5">
        <w:t>znakomita</w:t>
      </w:r>
      <w:proofErr w:type="spellEnd"/>
      <w:r w:rsidRPr="00AE7FB5">
        <w:t xml:space="preserve"> </w:t>
      </w:r>
      <w:proofErr w:type="spellStart"/>
      <w:r w:rsidRPr="00AE7FB5">
        <w:t>umiejętność</w:t>
      </w:r>
      <w:proofErr w:type="spellEnd"/>
      <w:r w:rsidRPr="00AE7FB5">
        <w:t xml:space="preserve"> </w:t>
      </w:r>
      <w:proofErr w:type="spellStart"/>
      <w:r w:rsidRPr="00AE7FB5">
        <w:t>analizy</w:t>
      </w:r>
      <w:proofErr w:type="spellEnd"/>
      <w:r w:rsidRPr="00AE7FB5">
        <w:t xml:space="preserve"> </w:t>
      </w:r>
      <w:proofErr w:type="spellStart"/>
      <w:r w:rsidRPr="00AE7FB5">
        <w:t>tekstów</w:t>
      </w:r>
      <w:proofErr w:type="spellEnd"/>
      <w:r w:rsidRPr="00AE7FB5">
        <w:t xml:space="preserve">, </w:t>
      </w:r>
      <w:proofErr w:type="spellStart"/>
      <w:r w:rsidRPr="00AE7FB5">
        <w:t>samodzielność</w:t>
      </w:r>
      <w:proofErr w:type="spellEnd"/>
      <w:r w:rsidRPr="00AE7FB5">
        <w:t xml:space="preserve"> </w:t>
      </w:r>
      <w:proofErr w:type="spellStart"/>
      <w:r w:rsidRPr="00AE7FB5">
        <w:t>myślenia</w:t>
      </w:r>
      <w:proofErr w:type="spellEnd"/>
      <w:r w:rsidRPr="00AE7FB5">
        <w:t xml:space="preserve"> </w:t>
      </w:r>
      <w:proofErr w:type="spellStart"/>
      <w:r w:rsidRPr="00AE7FB5">
        <w:t>i</w:t>
      </w:r>
      <w:proofErr w:type="spellEnd"/>
      <w:r w:rsidRPr="00AE7FB5">
        <w:t xml:space="preserve"> </w:t>
      </w:r>
      <w:proofErr w:type="spellStart"/>
      <w:r w:rsidRPr="00AE7FB5">
        <w:t>oceniania</w:t>
      </w:r>
      <w:proofErr w:type="spellEnd"/>
      <w:r w:rsidRPr="00AE7FB5">
        <w:rPr>
          <w:spacing w:val="-6"/>
        </w:rPr>
        <w:t xml:space="preserve"> </w:t>
      </w:r>
      <w:proofErr w:type="spellStart"/>
      <w:r w:rsidRPr="00AE7FB5">
        <w:t>faktów</w:t>
      </w:r>
      <w:proofErr w:type="spellEnd"/>
    </w:p>
    <w:p w:rsidR="007C7B52" w:rsidRPr="00AE7FB5" w:rsidRDefault="007C7B52" w:rsidP="007C7B52">
      <w:pPr>
        <w:pStyle w:val="Tekstpodstawowy"/>
        <w:ind w:left="921"/>
      </w:pPr>
      <w:r w:rsidRPr="00AE7FB5">
        <w:t xml:space="preserve">4,5 (B) – </w:t>
      </w:r>
      <w:proofErr w:type="spellStart"/>
      <w:r w:rsidRPr="00AE7FB5">
        <w:t>jak</w:t>
      </w:r>
      <w:proofErr w:type="spellEnd"/>
      <w:r w:rsidRPr="00AE7FB5">
        <w:t xml:space="preserve"> </w:t>
      </w:r>
      <w:proofErr w:type="spellStart"/>
      <w:r w:rsidRPr="00AE7FB5">
        <w:t>wyżej</w:t>
      </w:r>
      <w:proofErr w:type="spellEnd"/>
      <w:r w:rsidRPr="00AE7FB5">
        <w:t xml:space="preserve">, z </w:t>
      </w:r>
      <w:proofErr w:type="spellStart"/>
      <w:r w:rsidRPr="00AE7FB5">
        <w:t>nieznacznymi</w:t>
      </w:r>
      <w:proofErr w:type="spellEnd"/>
      <w:r w:rsidRPr="00AE7FB5">
        <w:t xml:space="preserve"> </w:t>
      </w:r>
      <w:proofErr w:type="spellStart"/>
      <w:r w:rsidRPr="00AE7FB5">
        <w:t>niedociągnięciami</w:t>
      </w:r>
      <w:proofErr w:type="spellEnd"/>
    </w:p>
    <w:p w:rsidR="007C7B52" w:rsidRPr="00AE7FB5" w:rsidRDefault="007C7B52" w:rsidP="007C7B52">
      <w:pPr>
        <w:pStyle w:val="Tekstpodstawowy"/>
        <w:ind w:left="921" w:right="1198"/>
        <w:jc w:val="both"/>
      </w:pPr>
      <w:r w:rsidRPr="00AE7FB5">
        <w:t xml:space="preserve">4,0 (C) – </w:t>
      </w:r>
      <w:proofErr w:type="spellStart"/>
      <w:r w:rsidRPr="00AE7FB5">
        <w:t>możliwy</w:t>
      </w:r>
      <w:proofErr w:type="spellEnd"/>
      <w:r w:rsidRPr="00AE7FB5">
        <w:t xml:space="preserve"> </w:t>
      </w:r>
      <w:proofErr w:type="spellStart"/>
      <w:r w:rsidRPr="00AE7FB5">
        <w:t>szerszy</w:t>
      </w:r>
      <w:proofErr w:type="spellEnd"/>
      <w:r w:rsidRPr="00AE7FB5">
        <w:t xml:space="preserve"> </w:t>
      </w:r>
      <w:proofErr w:type="spellStart"/>
      <w:r w:rsidRPr="00AE7FB5">
        <w:t>zakres</w:t>
      </w:r>
      <w:proofErr w:type="spellEnd"/>
      <w:r w:rsidRPr="00AE7FB5">
        <w:t xml:space="preserve"> </w:t>
      </w:r>
      <w:proofErr w:type="spellStart"/>
      <w:r w:rsidRPr="00AE7FB5">
        <w:t>niedociągnięć</w:t>
      </w:r>
      <w:proofErr w:type="spellEnd"/>
      <w:r w:rsidRPr="00AE7FB5">
        <w:t xml:space="preserve">: </w:t>
      </w:r>
      <w:proofErr w:type="spellStart"/>
      <w:r w:rsidRPr="00AE7FB5">
        <w:t>słabsza</w:t>
      </w:r>
      <w:proofErr w:type="spellEnd"/>
      <w:r w:rsidRPr="00AE7FB5">
        <w:t xml:space="preserve"> </w:t>
      </w:r>
      <w:proofErr w:type="spellStart"/>
      <w:r w:rsidRPr="00AE7FB5">
        <w:t>umiejętność</w:t>
      </w:r>
      <w:proofErr w:type="spellEnd"/>
      <w:r w:rsidRPr="00AE7FB5">
        <w:t xml:space="preserve"> </w:t>
      </w:r>
      <w:proofErr w:type="spellStart"/>
      <w:r w:rsidRPr="00AE7FB5">
        <w:t>analizy</w:t>
      </w:r>
      <w:proofErr w:type="spellEnd"/>
      <w:r w:rsidRPr="00AE7FB5">
        <w:t xml:space="preserve">  </w:t>
      </w:r>
      <w:proofErr w:type="spellStart"/>
      <w:r w:rsidRPr="00AE7FB5">
        <w:t>i</w:t>
      </w:r>
      <w:proofErr w:type="spellEnd"/>
      <w:r w:rsidRPr="00AE7FB5">
        <w:t xml:space="preserve"> </w:t>
      </w:r>
      <w:proofErr w:type="spellStart"/>
      <w:r w:rsidRPr="00AE7FB5">
        <w:t>interpretacji</w:t>
      </w:r>
      <w:proofErr w:type="spellEnd"/>
      <w:r w:rsidRPr="00AE7FB5">
        <w:t xml:space="preserve">, </w:t>
      </w:r>
      <w:proofErr w:type="spellStart"/>
      <w:r w:rsidRPr="00AE7FB5">
        <w:t>słabsza</w:t>
      </w:r>
      <w:proofErr w:type="spellEnd"/>
      <w:r w:rsidRPr="00AE7FB5">
        <w:t xml:space="preserve"> (</w:t>
      </w:r>
      <w:proofErr w:type="spellStart"/>
      <w:r w:rsidRPr="00AE7FB5">
        <w:t>bardziej</w:t>
      </w:r>
      <w:proofErr w:type="spellEnd"/>
      <w:r w:rsidRPr="00AE7FB5">
        <w:t xml:space="preserve"> </w:t>
      </w:r>
      <w:proofErr w:type="spellStart"/>
      <w:r w:rsidRPr="00AE7FB5">
        <w:t>odtwórcza</w:t>
      </w:r>
      <w:proofErr w:type="spellEnd"/>
      <w:r w:rsidRPr="00AE7FB5">
        <w:t xml:space="preserve">) </w:t>
      </w:r>
      <w:proofErr w:type="spellStart"/>
      <w:r w:rsidRPr="00AE7FB5">
        <w:t>umiejętność</w:t>
      </w:r>
      <w:proofErr w:type="spellEnd"/>
      <w:r w:rsidRPr="00AE7FB5">
        <w:t xml:space="preserve"> </w:t>
      </w:r>
      <w:proofErr w:type="spellStart"/>
      <w:r w:rsidRPr="00AE7FB5">
        <w:t>formułowania</w:t>
      </w:r>
      <w:proofErr w:type="spellEnd"/>
      <w:r w:rsidRPr="00AE7FB5">
        <w:t xml:space="preserve"> </w:t>
      </w:r>
      <w:proofErr w:type="spellStart"/>
      <w:r w:rsidRPr="00AE7FB5">
        <w:t>sądów</w:t>
      </w:r>
      <w:proofErr w:type="spellEnd"/>
      <w:r w:rsidRPr="00AE7FB5">
        <w:t xml:space="preserve"> </w:t>
      </w:r>
      <w:proofErr w:type="spellStart"/>
      <w:r w:rsidRPr="00AE7FB5">
        <w:t>na</w:t>
      </w:r>
      <w:proofErr w:type="spellEnd"/>
      <w:r w:rsidRPr="00AE7FB5">
        <w:t xml:space="preserve"> </w:t>
      </w:r>
      <w:proofErr w:type="spellStart"/>
      <w:r w:rsidRPr="00AE7FB5">
        <w:t>temat</w:t>
      </w:r>
      <w:proofErr w:type="spellEnd"/>
      <w:r w:rsidRPr="00AE7FB5">
        <w:t xml:space="preserve"> </w:t>
      </w:r>
      <w:proofErr w:type="spellStart"/>
      <w:r w:rsidRPr="00AE7FB5">
        <w:t>kultury</w:t>
      </w:r>
      <w:proofErr w:type="spellEnd"/>
      <w:r w:rsidRPr="00AE7FB5">
        <w:t xml:space="preserve"> </w:t>
      </w:r>
      <w:proofErr w:type="spellStart"/>
      <w:r w:rsidRPr="00AE7FB5">
        <w:t>i</w:t>
      </w:r>
      <w:proofErr w:type="spellEnd"/>
      <w:r w:rsidRPr="00AE7FB5">
        <w:rPr>
          <w:spacing w:val="-3"/>
        </w:rPr>
        <w:t xml:space="preserve"> </w:t>
      </w:r>
      <w:proofErr w:type="spellStart"/>
      <w:r w:rsidRPr="00AE7FB5">
        <w:t>literatury</w:t>
      </w:r>
      <w:proofErr w:type="spellEnd"/>
    </w:p>
    <w:p w:rsidR="007C7B52" w:rsidRPr="00AE7FB5" w:rsidRDefault="007C7B52" w:rsidP="007C7B52">
      <w:pPr>
        <w:pStyle w:val="Tekstpodstawowy"/>
        <w:ind w:left="921" w:right="1192"/>
        <w:jc w:val="both"/>
      </w:pPr>
      <w:r w:rsidRPr="00AE7FB5">
        <w:t xml:space="preserve">3,5 (D) – </w:t>
      </w:r>
      <w:proofErr w:type="spellStart"/>
      <w:r w:rsidRPr="00AE7FB5">
        <w:t>zadowalająca</w:t>
      </w:r>
      <w:proofErr w:type="spellEnd"/>
      <w:r w:rsidRPr="00AE7FB5">
        <w:t xml:space="preserve"> </w:t>
      </w:r>
      <w:proofErr w:type="spellStart"/>
      <w:r w:rsidRPr="00AE7FB5">
        <w:t>znajomość</w:t>
      </w:r>
      <w:proofErr w:type="spellEnd"/>
      <w:r w:rsidRPr="00AE7FB5">
        <w:t xml:space="preserve"> </w:t>
      </w:r>
      <w:proofErr w:type="spellStart"/>
      <w:r w:rsidRPr="00AE7FB5">
        <w:t>najważniejszych</w:t>
      </w:r>
      <w:proofErr w:type="spellEnd"/>
      <w:r w:rsidRPr="00AE7FB5">
        <w:t xml:space="preserve"> </w:t>
      </w:r>
      <w:proofErr w:type="spellStart"/>
      <w:r w:rsidRPr="00AE7FB5">
        <w:t>tradycji</w:t>
      </w:r>
      <w:proofErr w:type="spellEnd"/>
      <w:r w:rsidRPr="00AE7FB5">
        <w:t xml:space="preserve">, </w:t>
      </w:r>
      <w:proofErr w:type="spellStart"/>
      <w:r w:rsidRPr="00AE7FB5">
        <w:t>zjawisk</w:t>
      </w:r>
      <w:proofErr w:type="spellEnd"/>
      <w:r w:rsidRPr="00AE7FB5">
        <w:t xml:space="preserve"> w </w:t>
      </w:r>
      <w:proofErr w:type="spellStart"/>
      <w:r w:rsidRPr="00AE7FB5">
        <w:t>kulturze</w:t>
      </w:r>
      <w:proofErr w:type="spellEnd"/>
      <w:r w:rsidRPr="00AE7FB5">
        <w:t xml:space="preserve"> (</w:t>
      </w:r>
      <w:proofErr w:type="spellStart"/>
      <w:r w:rsidRPr="00AE7FB5">
        <w:t>literaturze</w:t>
      </w:r>
      <w:proofErr w:type="spellEnd"/>
      <w:r w:rsidRPr="00AE7FB5">
        <w:t xml:space="preserve">) </w:t>
      </w:r>
      <w:proofErr w:type="spellStart"/>
      <w:r w:rsidRPr="00AE7FB5">
        <w:t>bałkańskiej</w:t>
      </w:r>
      <w:proofErr w:type="spellEnd"/>
      <w:r w:rsidRPr="00AE7FB5">
        <w:t xml:space="preserve"> </w:t>
      </w:r>
      <w:proofErr w:type="spellStart"/>
      <w:r w:rsidRPr="00AE7FB5">
        <w:t>oraz</w:t>
      </w:r>
      <w:proofErr w:type="spellEnd"/>
      <w:r w:rsidRPr="00AE7FB5">
        <w:t xml:space="preserve"> </w:t>
      </w:r>
      <w:proofErr w:type="spellStart"/>
      <w:r w:rsidRPr="00AE7FB5">
        <w:t>jej</w:t>
      </w:r>
      <w:proofErr w:type="spellEnd"/>
      <w:r w:rsidRPr="00AE7FB5">
        <w:t xml:space="preserve"> </w:t>
      </w:r>
      <w:proofErr w:type="spellStart"/>
      <w:r w:rsidRPr="00AE7FB5">
        <w:t>wschodnich</w:t>
      </w:r>
      <w:proofErr w:type="spellEnd"/>
      <w:r w:rsidRPr="00AE7FB5">
        <w:t xml:space="preserve"> </w:t>
      </w:r>
      <w:proofErr w:type="spellStart"/>
      <w:r w:rsidRPr="00AE7FB5">
        <w:t>i</w:t>
      </w:r>
      <w:proofErr w:type="spellEnd"/>
      <w:r w:rsidRPr="00AE7FB5">
        <w:t xml:space="preserve"> </w:t>
      </w:r>
      <w:proofErr w:type="spellStart"/>
      <w:r w:rsidRPr="00AE7FB5">
        <w:t>zachodnich</w:t>
      </w:r>
      <w:proofErr w:type="spellEnd"/>
      <w:r w:rsidRPr="00AE7FB5">
        <w:t xml:space="preserve"> </w:t>
      </w:r>
      <w:proofErr w:type="spellStart"/>
      <w:r w:rsidRPr="00AE7FB5">
        <w:t>kontekstów</w:t>
      </w:r>
      <w:proofErr w:type="spellEnd"/>
      <w:r w:rsidRPr="00AE7FB5">
        <w:t xml:space="preserve">, </w:t>
      </w:r>
      <w:proofErr w:type="spellStart"/>
      <w:r w:rsidRPr="00AE7FB5">
        <w:t>zadowalająca</w:t>
      </w:r>
      <w:proofErr w:type="spellEnd"/>
      <w:r w:rsidRPr="00AE7FB5">
        <w:t xml:space="preserve"> </w:t>
      </w:r>
      <w:proofErr w:type="spellStart"/>
      <w:r w:rsidRPr="00AE7FB5">
        <w:t>umiejętność</w:t>
      </w:r>
      <w:proofErr w:type="spellEnd"/>
      <w:r w:rsidRPr="00AE7FB5">
        <w:t xml:space="preserve"> </w:t>
      </w:r>
      <w:proofErr w:type="spellStart"/>
      <w:r w:rsidRPr="00AE7FB5">
        <w:t>analizy</w:t>
      </w:r>
      <w:proofErr w:type="spellEnd"/>
      <w:r w:rsidRPr="00AE7FB5">
        <w:t xml:space="preserve"> </w:t>
      </w:r>
      <w:proofErr w:type="spellStart"/>
      <w:r w:rsidRPr="00AE7FB5">
        <w:t>i</w:t>
      </w:r>
      <w:proofErr w:type="spellEnd"/>
      <w:r w:rsidRPr="00AE7FB5">
        <w:t xml:space="preserve"> </w:t>
      </w:r>
      <w:proofErr w:type="spellStart"/>
      <w:r w:rsidRPr="00AE7FB5">
        <w:t>interpretacji</w:t>
      </w:r>
      <w:proofErr w:type="spellEnd"/>
      <w:r w:rsidRPr="00AE7FB5">
        <w:t xml:space="preserve"> </w:t>
      </w:r>
      <w:proofErr w:type="spellStart"/>
      <w:r w:rsidRPr="00AE7FB5">
        <w:t>omawianych</w:t>
      </w:r>
      <w:proofErr w:type="spellEnd"/>
      <w:r w:rsidRPr="00AE7FB5">
        <w:t xml:space="preserve"> </w:t>
      </w:r>
      <w:proofErr w:type="spellStart"/>
      <w:r w:rsidRPr="00AE7FB5">
        <w:t>tekstów</w:t>
      </w:r>
      <w:proofErr w:type="spellEnd"/>
      <w:r w:rsidRPr="00AE7FB5">
        <w:t xml:space="preserve">, </w:t>
      </w:r>
      <w:proofErr w:type="spellStart"/>
      <w:r w:rsidRPr="00AE7FB5">
        <w:t>zadowalająca</w:t>
      </w:r>
      <w:proofErr w:type="spellEnd"/>
      <w:r w:rsidRPr="00AE7FB5">
        <w:t xml:space="preserve"> </w:t>
      </w:r>
      <w:proofErr w:type="spellStart"/>
      <w:r w:rsidRPr="00AE7FB5">
        <w:t>umiejętność</w:t>
      </w:r>
      <w:proofErr w:type="spellEnd"/>
      <w:r w:rsidRPr="00AE7FB5">
        <w:t xml:space="preserve"> </w:t>
      </w:r>
      <w:proofErr w:type="spellStart"/>
      <w:r w:rsidRPr="00AE7FB5">
        <w:t>formułowania</w:t>
      </w:r>
      <w:proofErr w:type="spellEnd"/>
      <w:r w:rsidRPr="00AE7FB5">
        <w:t xml:space="preserve"> </w:t>
      </w:r>
      <w:proofErr w:type="spellStart"/>
      <w:r w:rsidRPr="00AE7FB5">
        <w:t>sądów</w:t>
      </w:r>
      <w:proofErr w:type="spellEnd"/>
      <w:r w:rsidRPr="00AE7FB5">
        <w:t xml:space="preserve"> </w:t>
      </w:r>
      <w:proofErr w:type="spellStart"/>
      <w:r w:rsidRPr="00AE7FB5">
        <w:t>na</w:t>
      </w:r>
      <w:proofErr w:type="spellEnd"/>
      <w:r w:rsidRPr="00AE7FB5">
        <w:t xml:space="preserve"> </w:t>
      </w:r>
      <w:proofErr w:type="spellStart"/>
      <w:r w:rsidRPr="00AE7FB5">
        <w:t>temat</w:t>
      </w:r>
      <w:proofErr w:type="spellEnd"/>
      <w:r w:rsidRPr="00AE7FB5">
        <w:t xml:space="preserve"> </w:t>
      </w:r>
      <w:proofErr w:type="spellStart"/>
      <w:r w:rsidRPr="00AE7FB5">
        <w:t>kultury</w:t>
      </w:r>
      <w:proofErr w:type="spellEnd"/>
      <w:r w:rsidRPr="00AE7FB5">
        <w:t xml:space="preserve"> </w:t>
      </w:r>
      <w:proofErr w:type="spellStart"/>
      <w:r w:rsidRPr="00AE7FB5">
        <w:t>i</w:t>
      </w:r>
      <w:proofErr w:type="spellEnd"/>
      <w:r w:rsidRPr="00AE7FB5">
        <w:t xml:space="preserve"> </w:t>
      </w:r>
      <w:proofErr w:type="spellStart"/>
      <w:r w:rsidRPr="00AE7FB5">
        <w:t>literatury</w:t>
      </w:r>
      <w:proofErr w:type="spellEnd"/>
    </w:p>
    <w:p w:rsidR="007C7B52" w:rsidRPr="00AE7FB5" w:rsidRDefault="007C7B52" w:rsidP="007C7B52">
      <w:pPr>
        <w:pStyle w:val="Tekstpodstawowy"/>
        <w:ind w:left="921"/>
      </w:pPr>
      <w:r w:rsidRPr="00AE7FB5">
        <w:t xml:space="preserve">3,0 (E) – </w:t>
      </w:r>
      <w:proofErr w:type="spellStart"/>
      <w:r w:rsidRPr="00AE7FB5">
        <w:t>jak</w:t>
      </w:r>
      <w:proofErr w:type="spellEnd"/>
      <w:r w:rsidRPr="00AE7FB5">
        <w:t xml:space="preserve"> </w:t>
      </w:r>
      <w:proofErr w:type="spellStart"/>
      <w:r w:rsidRPr="00AE7FB5">
        <w:t>wyżej</w:t>
      </w:r>
      <w:proofErr w:type="spellEnd"/>
      <w:r w:rsidRPr="00AE7FB5">
        <w:t xml:space="preserve">, z </w:t>
      </w:r>
      <w:proofErr w:type="spellStart"/>
      <w:r w:rsidRPr="00AE7FB5">
        <w:t>nieznacznymi</w:t>
      </w:r>
      <w:proofErr w:type="spellEnd"/>
      <w:r w:rsidRPr="00AE7FB5">
        <w:t xml:space="preserve"> </w:t>
      </w:r>
      <w:proofErr w:type="spellStart"/>
      <w:r w:rsidRPr="00AE7FB5">
        <w:t>niedociągnięciami</w:t>
      </w:r>
      <w:proofErr w:type="spellEnd"/>
    </w:p>
    <w:p w:rsidR="007C7B52" w:rsidRPr="00AE7FB5" w:rsidRDefault="007C7B52" w:rsidP="007C7B52">
      <w:pPr>
        <w:pStyle w:val="Tekstpodstawowy"/>
        <w:ind w:left="921" w:right="1192"/>
        <w:jc w:val="both"/>
      </w:pPr>
      <w:r w:rsidRPr="00AE7FB5">
        <w:t xml:space="preserve">2,0 (F) – </w:t>
      </w:r>
      <w:proofErr w:type="spellStart"/>
      <w:r w:rsidRPr="00AE7FB5">
        <w:t>niezadowalająca</w:t>
      </w:r>
      <w:proofErr w:type="spellEnd"/>
      <w:r w:rsidRPr="00AE7FB5">
        <w:t xml:space="preserve"> </w:t>
      </w:r>
      <w:proofErr w:type="spellStart"/>
      <w:r w:rsidRPr="00AE7FB5">
        <w:t>znajomość</w:t>
      </w:r>
      <w:proofErr w:type="spellEnd"/>
      <w:r w:rsidRPr="00AE7FB5">
        <w:t xml:space="preserve"> </w:t>
      </w:r>
      <w:proofErr w:type="spellStart"/>
      <w:r w:rsidRPr="00AE7FB5">
        <w:t>treści</w:t>
      </w:r>
      <w:proofErr w:type="spellEnd"/>
      <w:r w:rsidRPr="00AE7FB5">
        <w:t xml:space="preserve"> </w:t>
      </w:r>
      <w:proofErr w:type="spellStart"/>
      <w:r w:rsidRPr="00AE7FB5">
        <w:t>omawianych</w:t>
      </w:r>
      <w:proofErr w:type="spellEnd"/>
      <w:r w:rsidRPr="00AE7FB5">
        <w:t xml:space="preserve"> </w:t>
      </w:r>
      <w:proofErr w:type="spellStart"/>
      <w:r w:rsidRPr="00AE7FB5">
        <w:t>podczas</w:t>
      </w:r>
      <w:proofErr w:type="spellEnd"/>
      <w:r w:rsidRPr="00AE7FB5">
        <w:t xml:space="preserve"> </w:t>
      </w:r>
      <w:proofErr w:type="spellStart"/>
      <w:r w:rsidRPr="00AE7FB5">
        <w:t>zajęć</w:t>
      </w:r>
      <w:proofErr w:type="spellEnd"/>
      <w:r w:rsidRPr="00AE7FB5">
        <w:t xml:space="preserve">, </w:t>
      </w:r>
      <w:proofErr w:type="spellStart"/>
      <w:r w:rsidRPr="00AE7FB5">
        <w:t>niedostateczny</w:t>
      </w:r>
      <w:proofErr w:type="spellEnd"/>
      <w:r w:rsidRPr="00AE7FB5">
        <w:t xml:space="preserve"> </w:t>
      </w:r>
      <w:proofErr w:type="spellStart"/>
      <w:r w:rsidRPr="00AE7FB5">
        <w:t>poziom</w:t>
      </w:r>
      <w:proofErr w:type="spellEnd"/>
      <w:r w:rsidRPr="00AE7FB5">
        <w:t xml:space="preserve"> </w:t>
      </w:r>
      <w:proofErr w:type="spellStart"/>
      <w:r w:rsidRPr="00AE7FB5">
        <w:t>wiedzy</w:t>
      </w:r>
      <w:proofErr w:type="spellEnd"/>
      <w:r w:rsidRPr="00AE7FB5">
        <w:t xml:space="preserve"> w </w:t>
      </w:r>
      <w:proofErr w:type="spellStart"/>
      <w:r w:rsidRPr="00AE7FB5">
        <w:t>zakresie</w:t>
      </w:r>
      <w:proofErr w:type="spellEnd"/>
      <w:r w:rsidRPr="00AE7FB5">
        <w:t xml:space="preserve"> </w:t>
      </w:r>
      <w:proofErr w:type="spellStart"/>
      <w:r w:rsidRPr="00AE7FB5">
        <w:t>znajomość</w:t>
      </w:r>
      <w:proofErr w:type="spellEnd"/>
      <w:r w:rsidRPr="00AE7FB5">
        <w:t xml:space="preserve"> </w:t>
      </w:r>
      <w:proofErr w:type="spellStart"/>
      <w:r w:rsidRPr="00AE7FB5">
        <w:t>najważniejszych</w:t>
      </w:r>
      <w:proofErr w:type="spellEnd"/>
      <w:r w:rsidRPr="00AE7FB5">
        <w:t xml:space="preserve"> </w:t>
      </w:r>
      <w:proofErr w:type="spellStart"/>
      <w:r w:rsidRPr="00AE7FB5">
        <w:t>tradycji</w:t>
      </w:r>
      <w:proofErr w:type="spellEnd"/>
      <w:r w:rsidRPr="00AE7FB5">
        <w:t xml:space="preserve">, </w:t>
      </w:r>
      <w:proofErr w:type="spellStart"/>
      <w:r w:rsidRPr="00AE7FB5">
        <w:t>zjawisk</w:t>
      </w:r>
      <w:proofErr w:type="spellEnd"/>
      <w:r w:rsidRPr="00AE7FB5">
        <w:t xml:space="preserve"> w </w:t>
      </w:r>
      <w:proofErr w:type="spellStart"/>
      <w:r w:rsidRPr="00AE7FB5">
        <w:t>kulturze</w:t>
      </w:r>
      <w:proofErr w:type="spellEnd"/>
      <w:r w:rsidRPr="00AE7FB5">
        <w:t xml:space="preserve"> (</w:t>
      </w:r>
      <w:proofErr w:type="spellStart"/>
      <w:r w:rsidRPr="00AE7FB5">
        <w:t>literaturze</w:t>
      </w:r>
      <w:proofErr w:type="spellEnd"/>
      <w:r w:rsidRPr="00AE7FB5">
        <w:t xml:space="preserve">) </w:t>
      </w:r>
      <w:proofErr w:type="spellStart"/>
      <w:r w:rsidRPr="00AE7FB5">
        <w:t>bałkańskiej</w:t>
      </w:r>
      <w:proofErr w:type="spellEnd"/>
      <w:r w:rsidRPr="00AE7FB5">
        <w:t xml:space="preserve"> </w:t>
      </w:r>
      <w:proofErr w:type="spellStart"/>
      <w:r w:rsidRPr="00AE7FB5">
        <w:t>oraz</w:t>
      </w:r>
      <w:proofErr w:type="spellEnd"/>
      <w:r w:rsidRPr="00AE7FB5">
        <w:t xml:space="preserve"> </w:t>
      </w:r>
      <w:proofErr w:type="spellStart"/>
      <w:r w:rsidRPr="00AE7FB5">
        <w:t>jej</w:t>
      </w:r>
      <w:proofErr w:type="spellEnd"/>
      <w:r w:rsidRPr="00AE7FB5">
        <w:t xml:space="preserve"> </w:t>
      </w:r>
      <w:proofErr w:type="spellStart"/>
      <w:r w:rsidRPr="00AE7FB5">
        <w:t>wschodnich</w:t>
      </w:r>
      <w:proofErr w:type="spellEnd"/>
      <w:r w:rsidRPr="00AE7FB5">
        <w:t xml:space="preserve"> </w:t>
      </w:r>
      <w:proofErr w:type="spellStart"/>
      <w:r w:rsidRPr="00AE7FB5">
        <w:t>i</w:t>
      </w:r>
      <w:proofErr w:type="spellEnd"/>
      <w:r w:rsidRPr="00AE7FB5">
        <w:t xml:space="preserve"> </w:t>
      </w:r>
      <w:proofErr w:type="spellStart"/>
      <w:r w:rsidRPr="00AE7FB5">
        <w:t>zachodnich</w:t>
      </w:r>
      <w:proofErr w:type="spellEnd"/>
      <w:r w:rsidRPr="00AE7FB5">
        <w:t xml:space="preserve"> </w:t>
      </w:r>
      <w:proofErr w:type="spellStart"/>
      <w:r w:rsidRPr="00AE7FB5">
        <w:t>kontekstów</w:t>
      </w:r>
      <w:proofErr w:type="spellEnd"/>
    </w:p>
    <w:p w:rsidR="007C7B52" w:rsidRPr="00AE7FB5" w:rsidRDefault="007C7B52" w:rsidP="007C7B52">
      <w:pPr>
        <w:pStyle w:val="Akapitzlist"/>
        <w:ind w:left="0"/>
        <w:rPr>
          <w:rFonts w:ascii="Times New Roman" w:hAnsi="Times New Roman"/>
        </w:rPr>
      </w:pPr>
    </w:p>
    <w:p w:rsidR="003774DB" w:rsidRPr="00AE7FB5" w:rsidRDefault="003774DB" w:rsidP="003774DB">
      <w:pPr>
        <w:rPr>
          <w:rFonts w:ascii="Times New Roman" w:hAnsi="Times New Roman" w:cs="Times New Roman"/>
          <w:sz w:val="24"/>
          <w:szCs w:val="24"/>
        </w:rPr>
      </w:pPr>
    </w:p>
    <w:p w:rsidR="00272829" w:rsidRPr="00AE7FB5" w:rsidRDefault="00272829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72829" w:rsidRPr="00AE7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99F" w:rsidRDefault="00E2499F" w:rsidP="00EB52D4">
      <w:pPr>
        <w:spacing w:after="0" w:line="240" w:lineRule="auto"/>
      </w:pPr>
      <w:r>
        <w:separator/>
      </w:r>
    </w:p>
  </w:endnote>
  <w:endnote w:type="continuationSeparator" w:id="0">
    <w:p w:rsidR="00E2499F" w:rsidRDefault="00E2499F" w:rsidP="00EB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7485369"/>
      <w:docPartObj>
        <w:docPartGallery w:val="Page Numbers (Bottom of Page)"/>
        <w:docPartUnique/>
      </w:docPartObj>
    </w:sdtPr>
    <w:sdtEndPr/>
    <w:sdtContent>
      <w:p w:rsidR="00EB52D4" w:rsidRDefault="00EB52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B52D4" w:rsidRDefault="00EB52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99F" w:rsidRDefault="00E2499F" w:rsidP="00EB52D4">
      <w:pPr>
        <w:spacing w:after="0" w:line="240" w:lineRule="auto"/>
      </w:pPr>
      <w:r>
        <w:separator/>
      </w:r>
    </w:p>
  </w:footnote>
  <w:footnote w:type="continuationSeparator" w:id="0">
    <w:p w:rsidR="00E2499F" w:rsidRDefault="00E2499F" w:rsidP="00EB5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2686"/>
    <w:multiLevelType w:val="multilevel"/>
    <w:tmpl w:val="4136398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20327D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82396A"/>
    <w:multiLevelType w:val="multilevel"/>
    <w:tmpl w:val="958A3F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E51303"/>
    <w:multiLevelType w:val="multilevel"/>
    <w:tmpl w:val="05003576"/>
    <w:lvl w:ilvl="0">
      <w:start w:val="1"/>
      <w:numFmt w:val="decimal"/>
      <w:lvlText w:val="%1."/>
      <w:lvlJc w:val="left"/>
      <w:pPr>
        <w:ind w:left="1428" w:hanging="7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3C3F62"/>
    <w:multiLevelType w:val="hybridMultilevel"/>
    <w:tmpl w:val="A2144404"/>
    <w:lvl w:ilvl="0" w:tplc="2348EA9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5A52EF6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9A6333"/>
    <w:multiLevelType w:val="multilevel"/>
    <w:tmpl w:val="C1F428A0"/>
    <w:lvl w:ilvl="0">
      <w:start w:val="1"/>
      <w:numFmt w:val="decimal"/>
      <w:lvlText w:val="%1."/>
      <w:lvlJc w:val="left"/>
      <w:pPr>
        <w:ind w:left="1145" w:hanging="72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7608A0"/>
    <w:multiLevelType w:val="hybridMultilevel"/>
    <w:tmpl w:val="8C425F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70FA78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6054B2"/>
    <w:multiLevelType w:val="multilevel"/>
    <w:tmpl w:val="E54290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E9511E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C5F1E06"/>
    <w:multiLevelType w:val="multilevel"/>
    <w:tmpl w:val="11728E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6FC5B69"/>
    <w:multiLevelType w:val="hybridMultilevel"/>
    <w:tmpl w:val="B9E4F942"/>
    <w:lvl w:ilvl="0" w:tplc="7DEAD9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E8E133C"/>
    <w:multiLevelType w:val="multilevel"/>
    <w:tmpl w:val="3168CFA4"/>
    <w:lvl w:ilvl="0">
      <w:numFmt w:val="bullet"/>
      <w:lvlText w:val="-"/>
      <w:lvlJc w:val="left"/>
      <w:pPr>
        <w:ind w:left="785" w:hanging="360"/>
      </w:pPr>
      <w:rPr>
        <w:rFonts w:ascii="Arial" w:eastAsia="Andale Sans UI" w:hAnsi="Arial" w:cs="Arial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18" w15:restartNumberingAfterBreak="0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9"/>
  </w:num>
  <w:num w:numId="5">
    <w:abstractNumId w:val="4"/>
  </w:num>
  <w:num w:numId="6">
    <w:abstractNumId w:val="11"/>
  </w:num>
  <w:num w:numId="7">
    <w:abstractNumId w:val="18"/>
  </w:num>
  <w:num w:numId="8">
    <w:abstractNumId w:val="1"/>
  </w:num>
  <w:num w:numId="9">
    <w:abstractNumId w:val="14"/>
  </w:num>
  <w:num w:numId="10">
    <w:abstractNumId w:val="7"/>
  </w:num>
  <w:num w:numId="11">
    <w:abstractNumId w:val="10"/>
  </w:num>
  <w:num w:numId="12">
    <w:abstractNumId w:val="16"/>
  </w:num>
  <w:num w:numId="13">
    <w:abstractNumId w:val="6"/>
  </w:num>
  <w:num w:numId="14">
    <w:abstractNumId w:val="8"/>
  </w:num>
  <w:num w:numId="15">
    <w:abstractNumId w:val="15"/>
  </w:num>
  <w:num w:numId="16">
    <w:abstractNumId w:val="17"/>
  </w:num>
  <w:num w:numId="17">
    <w:abstractNumId w:val="5"/>
  </w:num>
  <w:num w:numId="18">
    <w:abstractNumId w:val="0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39"/>
    <w:rsid w:val="00007C5D"/>
    <w:rsid w:val="001244D0"/>
    <w:rsid w:val="001C2495"/>
    <w:rsid w:val="00212939"/>
    <w:rsid w:val="002519D4"/>
    <w:rsid w:val="00272829"/>
    <w:rsid w:val="00330C2E"/>
    <w:rsid w:val="003774DB"/>
    <w:rsid w:val="003966EC"/>
    <w:rsid w:val="006062C8"/>
    <w:rsid w:val="0063269E"/>
    <w:rsid w:val="007510B3"/>
    <w:rsid w:val="007C7B52"/>
    <w:rsid w:val="009945DA"/>
    <w:rsid w:val="00AA470D"/>
    <w:rsid w:val="00AE7FB5"/>
    <w:rsid w:val="00BD6A57"/>
    <w:rsid w:val="00E2499F"/>
    <w:rsid w:val="00E3423A"/>
    <w:rsid w:val="00EB52D4"/>
    <w:rsid w:val="00F3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C606"/>
  <w15:chartTrackingRefBased/>
  <w15:docId w15:val="{815ED303-CD6B-4380-918E-D9B74C06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939"/>
  </w:style>
  <w:style w:type="paragraph" w:styleId="Nagwek1">
    <w:name w:val="heading 1"/>
    <w:basedOn w:val="Normalny"/>
    <w:next w:val="Normalny"/>
    <w:link w:val="Nagwek1Znak"/>
    <w:uiPriority w:val="9"/>
    <w:qFormat/>
    <w:rsid w:val="003966EC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bg-BG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66E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bg-BG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66E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bg-BG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66EC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  <w:lang w:val="bg-BG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66EC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val="bg-BG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66EC"/>
    <w:pPr>
      <w:spacing w:before="240" w:after="60" w:line="240" w:lineRule="auto"/>
      <w:outlineLvl w:val="5"/>
    </w:pPr>
    <w:rPr>
      <w:rFonts w:eastAsiaTheme="minorEastAsia" w:cs="Times New Roman"/>
      <w:b/>
      <w:bCs/>
      <w:lang w:val="bg-BG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66EC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bg-BG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66EC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bg-BG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66E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bg-BG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66EC"/>
    <w:rPr>
      <w:rFonts w:asciiTheme="majorHAnsi" w:eastAsiaTheme="majorEastAsia" w:hAnsiTheme="majorHAnsi" w:cs="Times New Roman"/>
      <w:b/>
      <w:bCs/>
      <w:kern w:val="32"/>
      <w:sz w:val="32"/>
      <w:szCs w:val="32"/>
      <w:lang w:val="bg-BG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66EC"/>
    <w:rPr>
      <w:rFonts w:asciiTheme="majorHAnsi" w:eastAsiaTheme="majorEastAsia" w:hAnsiTheme="majorHAnsi" w:cs="Times New Roman"/>
      <w:b/>
      <w:bCs/>
      <w:i/>
      <w:iCs/>
      <w:sz w:val="28"/>
      <w:szCs w:val="28"/>
      <w:lang w:val="bg-BG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66EC"/>
    <w:rPr>
      <w:rFonts w:asciiTheme="majorHAnsi" w:eastAsiaTheme="majorEastAsia" w:hAnsiTheme="majorHAnsi" w:cs="Times New Roman"/>
      <w:b/>
      <w:bCs/>
      <w:sz w:val="26"/>
      <w:szCs w:val="26"/>
      <w:lang w:val="bg-BG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66EC"/>
    <w:rPr>
      <w:rFonts w:eastAsiaTheme="minorEastAsia" w:cs="Times New Roman"/>
      <w:b/>
      <w:bCs/>
      <w:sz w:val="28"/>
      <w:szCs w:val="28"/>
      <w:lang w:val="bg-BG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66EC"/>
    <w:rPr>
      <w:rFonts w:eastAsiaTheme="minorEastAsia" w:cs="Times New Roman"/>
      <w:b/>
      <w:bCs/>
      <w:i/>
      <w:iCs/>
      <w:sz w:val="26"/>
      <w:szCs w:val="26"/>
      <w:lang w:val="bg-BG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66EC"/>
    <w:rPr>
      <w:rFonts w:eastAsiaTheme="minorEastAsia" w:cs="Times New Roman"/>
      <w:b/>
      <w:bCs/>
      <w:lang w:val="bg-BG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66EC"/>
    <w:rPr>
      <w:rFonts w:eastAsiaTheme="minorEastAsia" w:cs="Times New Roman"/>
      <w:sz w:val="24"/>
      <w:szCs w:val="24"/>
      <w:lang w:val="bg-BG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66EC"/>
    <w:rPr>
      <w:rFonts w:eastAsiaTheme="minorEastAsia" w:cs="Times New Roman"/>
      <w:i/>
      <w:iCs/>
      <w:sz w:val="24"/>
      <w:szCs w:val="24"/>
      <w:lang w:val="bg-BG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66EC"/>
    <w:rPr>
      <w:rFonts w:asciiTheme="majorHAnsi" w:eastAsiaTheme="majorEastAsia" w:hAnsiTheme="majorHAnsi" w:cs="Times New Roman"/>
      <w:lang w:val="bg-BG"/>
    </w:rPr>
  </w:style>
  <w:style w:type="paragraph" w:customStyle="1" w:styleId="11">
    <w:name w:val="Заглавие 11"/>
    <w:basedOn w:val="Normalny"/>
    <w:next w:val="Normalny"/>
    <w:uiPriority w:val="9"/>
    <w:rsid w:val="003966EC"/>
    <w:pPr>
      <w:spacing w:before="480" w:after="0" w:line="276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21">
    <w:name w:val="Заглавие 21"/>
    <w:basedOn w:val="Normalny"/>
    <w:next w:val="Normalny"/>
    <w:uiPriority w:val="9"/>
    <w:semiHidden/>
    <w:unhideWhenUsed/>
    <w:rsid w:val="003966EC"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31">
    <w:name w:val="Заглавие 31"/>
    <w:basedOn w:val="Normalny"/>
    <w:next w:val="Normalny"/>
    <w:uiPriority w:val="9"/>
    <w:semiHidden/>
    <w:unhideWhenUsed/>
    <w:rsid w:val="003966EC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41">
    <w:name w:val="Заглавие 41"/>
    <w:basedOn w:val="Normalny"/>
    <w:next w:val="Normalny"/>
    <w:uiPriority w:val="9"/>
    <w:semiHidden/>
    <w:unhideWhenUsed/>
    <w:rsid w:val="003966EC"/>
    <w:pPr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51">
    <w:name w:val="Заглавие 51"/>
    <w:basedOn w:val="Normalny"/>
    <w:next w:val="Normalny"/>
    <w:uiPriority w:val="9"/>
    <w:semiHidden/>
    <w:unhideWhenUsed/>
    <w:rsid w:val="003966EC"/>
    <w:pPr>
      <w:spacing w:before="200" w:after="0" w:line="276" w:lineRule="auto"/>
      <w:outlineLvl w:val="4"/>
    </w:pPr>
    <w:rPr>
      <w:rFonts w:ascii="Cambria" w:eastAsia="Times New Roman" w:hAnsi="Cambria" w:cs="Times New Roman"/>
      <w:b/>
      <w:bCs/>
      <w:color w:val="7F7F7F"/>
      <w:sz w:val="24"/>
      <w:szCs w:val="24"/>
    </w:rPr>
  </w:style>
  <w:style w:type="paragraph" w:customStyle="1" w:styleId="61">
    <w:name w:val="Заглавие 61"/>
    <w:basedOn w:val="Normalny"/>
    <w:next w:val="Normalny"/>
    <w:uiPriority w:val="9"/>
    <w:semiHidden/>
    <w:unhideWhenUsed/>
    <w:rsid w:val="003966EC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4"/>
      <w:szCs w:val="24"/>
    </w:rPr>
  </w:style>
  <w:style w:type="paragraph" w:customStyle="1" w:styleId="71">
    <w:name w:val="Заглавие 71"/>
    <w:basedOn w:val="Normalny"/>
    <w:next w:val="Normalny"/>
    <w:uiPriority w:val="9"/>
    <w:semiHidden/>
    <w:unhideWhenUsed/>
    <w:rsid w:val="003966EC"/>
    <w:pPr>
      <w:spacing w:after="0" w:line="276" w:lineRule="auto"/>
      <w:outlineLvl w:val="6"/>
    </w:pPr>
    <w:rPr>
      <w:rFonts w:ascii="Cambria" w:eastAsia="Times New Roman" w:hAnsi="Cambria" w:cs="Times New Roman"/>
      <w:i/>
      <w:iCs/>
      <w:sz w:val="24"/>
      <w:szCs w:val="24"/>
    </w:rPr>
  </w:style>
  <w:style w:type="paragraph" w:customStyle="1" w:styleId="81">
    <w:name w:val="Заглавие 81"/>
    <w:basedOn w:val="Normalny"/>
    <w:next w:val="Normalny"/>
    <w:uiPriority w:val="9"/>
    <w:semiHidden/>
    <w:unhideWhenUsed/>
    <w:rsid w:val="003966EC"/>
    <w:pPr>
      <w:spacing w:after="0" w:line="276" w:lineRule="auto"/>
      <w:outlineLvl w:val="7"/>
    </w:pPr>
    <w:rPr>
      <w:rFonts w:ascii="Cambria" w:eastAsia="Times New Roman" w:hAnsi="Cambria" w:cs="Times New Roman"/>
      <w:sz w:val="20"/>
      <w:szCs w:val="20"/>
    </w:rPr>
  </w:style>
  <w:style w:type="paragraph" w:customStyle="1" w:styleId="91">
    <w:name w:val="Заглавие 91"/>
    <w:basedOn w:val="Normalny"/>
    <w:next w:val="Normalny"/>
    <w:uiPriority w:val="9"/>
    <w:semiHidden/>
    <w:unhideWhenUsed/>
    <w:rsid w:val="003966EC"/>
    <w:pPr>
      <w:spacing w:after="0" w:line="276" w:lineRule="auto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numbering" w:customStyle="1" w:styleId="1">
    <w:name w:val="Без списък1"/>
    <w:next w:val="Bezlisty"/>
    <w:uiPriority w:val="99"/>
    <w:semiHidden/>
    <w:unhideWhenUsed/>
    <w:rsid w:val="003966EC"/>
  </w:style>
  <w:style w:type="paragraph" w:customStyle="1" w:styleId="10">
    <w:name w:val="Заглавие1"/>
    <w:basedOn w:val="Normalny"/>
    <w:next w:val="Normalny"/>
    <w:uiPriority w:val="10"/>
    <w:rsid w:val="003966EC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66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12">
    <w:name w:val="Подзаглавие1"/>
    <w:basedOn w:val="Normalny"/>
    <w:next w:val="Normalny"/>
    <w:uiPriority w:val="11"/>
    <w:rsid w:val="003966EC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66EC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966EC"/>
    <w:rPr>
      <w:b/>
      <w:bCs/>
    </w:rPr>
  </w:style>
  <w:style w:type="character" w:styleId="Uwydatnienie">
    <w:name w:val="Emphasis"/>
    <w:basedOn w:val="Domylnaczcionkaakapitu"/>
    <w:uiPriority w:val="20"/>
    <w:qFormat/>
    <w:rsid w:val="003966EC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3966EC"/>
    <w:pPr>
      <w:spacing w:after="0" w:line="240" w:lineRule="auto"/>
    </w:pPr>
    <w:rPr>
      <w:rFonts w:eastAsiaTheme="minorEastAsia" w:cs="Times New Roman"/>
      <w:sz w:val="24"/>
      <w:szCs w:val="32"/>
      <w:lang w:val="bg-BG"/>
    </w:rPr>
  </w:style>
  <w:style w:type="paragraph" w:styleId="Akapitzlist">
    <w:name w:val="List Paragraph"/>
    <w:basedOn w:val="Normalny"/>
    <w:uiPriority w:val="34"/>
    <w:qFormat/>
    <w:rsid w:val="003966EC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bg-BG"/>
    </w:rPr>
  </w:style>
  <w:style w:type="paragraph" w:styleId="Cytat">
    <w:name w:val="Quote"/>
    <w:basedOn w:val="Normalny"/>
    <w:next w:val="Normalny"/>
    <w:link w:val="CytatZnak"/>
    <w:uiPriority w:val="29"/>
    <w:qFormat/>
    <w:rsid w:val="003966EC"/>
    <w:pPr>
      <w:spacing w:after="0" w:line="240" w:lineRule="auto"/>
    </w:pPr>
    <w:rPr>
      <w:rFonts w:eastAsiaTheme="minorEastAsia" w:cs="Times New Roman"/>
      <w:i/>
      <w:sz w:val="24"/>
      <w:szCs w:val="24"/>
      <w:lang w:val="bg-BG"/>
    </w:rPr>
  </w:style>
  <w:style w:type="character" w:customStyle="1" w:styleId="CytatZnak">
    <w:name w:val="Cytat Znak"/>
    <w:basedOn w:val="Domylnaczcionkaakapitu"/>
    <w:link w:val="Cytat"/>
    <w:uiPriority w:val="29"/>
    <w:rsid w:val="003966EC"/>
    <w:rPr>
      <w:rFonts w:eastAsiaTheme="minorEastAsia" w:cs="Times New Roman"/>
      <w:i/>
      <w:sz w:val="24"/>
      <w:szCs w:val="24"/>
      <w:lang w:val="bg-BG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66EC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bg-BG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66EC"/>
    <w:rPr>
      <w:rFonts w:eastAsiaTheme="minorEastAsia" w:cs="Times New Roman"/>
      <w:b/>
      <w:i/>
      <w:sz w:val="24"/>
      <w:lang w:val="bg-BG"/>
    </w:rPr>
  </w:style>
  <w:style w:type="character" w:styleId="Wyrnieniedelikatne">
    <w:name w:val="Subtle Emphasis"/>
    <w:uiPriority w:val="19"/>
    <w:qFormat/>
    <w:rsid w:val="003966EC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3966E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3966E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3966E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3966EC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13">
    <w:name w:val="Заглавие от съдържание1"/>
    <w:basedOn w:val="Nagwek1"/>
    <w:next w:val="Normalny"/>
    <w:uiPriority w:val="39"/>
    <w:semiHidden/>
    <w:unhideWhenUsed/>
    <w:rsid w:val="003966EC"/>
  </w:style>
  <w:style w:type="paragraph" w:styleId="NormalnyWeb">
    <w:name w:val="Normal (Web)"/>
    <w:basedOn w:val="Normalny"/>
    <w:unhideWhenUsed/>
    <w:rsid w:val="0039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6E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966EC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6E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6EC"/>
    <w:rPr>
      <w:rFonts w:ascii="Tahoma" w:eastAsia="Calibri" w:hAnsi="Tahoma" w:cs="Tahoma"/>
      <w:sz w:val="16"/>
      <w:szCs w:val="16"/>
    </w:rPr>
  </w:style>
  <w:style w:type="table" w:customStyle="1" w:styleId="14">
    <w:name w:val="Мрежа в таблица1"/>
    <w:basedOn w:val="Standardowy"/>
    <w:next w:val="Tabela-Siatka"/>
    <w:uiPriority w:val="59"/>
    <w:rsid w:val="003966EC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96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6EC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66E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6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6EC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966E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966EC"/>
    <w:rPr>
      <w:rFonts w:ascii="Calibri" w:eastAsia="Calibri" w:hAnsi="Calibri" w:cs="Times New Roman"/>
      <w:sz w:val="24"/>
      <w:szCs w:val="24"/>
    </w:rPr>
  </w:style>
  <w:style w:type="character" w:customStyle="1" w:styleId="wrtext">
    <w:name w:val="wrtext"/>
    <w:uiPriority w:val="99"/>
    <w:rsid w:val="003966EC"/>
  </w:style>
  <w:style w:type="paragraph" w:customStyle="1" w:styleId="Bezodstpw1">
    <w:name w:val="Bez odstępów1"/>
    <w:uiPriority w:val="99"/>
    <w:rsid w:val="003966EC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110">
    <w:name w:val="Заглавие 1 Знак1"/>
    <w:basedOn w:val="Domylnaczcionkaakapitu"/>
    <w:uiPriority w:val="9"/>
    <w:rsid w:val="003966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0">
    <w:name w:val="Заглавие 2 Знак1"/>
    <w:basedOn w:val="Domylnaczcionkaakapitu"/>
    <w:uiPriority w:val="9"/>
    <w:semiHidden/>
    <w:rsid w:val="003966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0">
    <w:name w:val="Заглавие 3 Знак1"/>
    <w:basedOn w:val="Domylnaczcionkaakapitu"/>
    <w:uiPriority w:val="9"/>
    <w:semiHidden/>
    <w:rsid w:val="003966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10">
    <w:name w:val="Заглавие 4 Знак1"/>
    <w:basedOn w:val="Domylnaczcionkaakapitu"/>
    <w:uiPriority w:val="9"/>
    <w:semiHidden/>
    <w:rsid w:val="003966E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10">
    <w:name w:val="Заглавие 5 Знак1"/>
    <w:basedOn w:val="Domylnaczcionkaakapitu"/>
    <w:uiPriority w:val="9"/>
    <w:semiHidden/>
    <w:rsid w:val="003966E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10">
    <w:name w:val="Заглавие 6 Знак1"/>
    <w:basedOn w:val="Domylnaczcionkaakapitu"/>
    <w:uiPriority w:val="9"/>
    <w:semiHidden/>
    <w:rsid w:val="003966E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10">
    <w:name w:val="Заглавие 7 Знак1"/>
    <w:basedOn w:val="Domylnaczcionkaakapitu"/>
    <w:uiPriority w:val="9"/>
    <w:semiHidden/>
    <w:rsid w:val="003966E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10">
    <w:name w:val="Заглавие 8 Знак1"/>
    <w:basedOn w:val="Domylnaczcionkaakapitu"/>
    <w:uiPriority w:val="9"/>
    <w:semiHidden/>
    <w:rsid w:val="003966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лавие 9 Знак1"/>
    <w:basedOn w:val="Domylnaczcionkaakapitu"/>
    <w:uiPriority w:val="9"/>
    <w:semiHidden/>
    <w:rsid w:val="003966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3966E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3966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5">
    <w:name w:val="Заглавие Знак1"/>
    <w:basedOn w:val="Domylnaczcionkaakapitu"/>
    <w:uiPriority w:val="10"/>
    <w:rsid w:val="003966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66EC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PodtytuZnak1">
    <w:name w:val="Podtytuł Znak1"/>
    <w:basedOn w:val="Domylnaczcionkaakapitu"/>
    <w:uiPriority w:val="11"/>
    <w:rsid w:val="003966EC"/>
    <w:rPr>
      <w:rFonts w:eastAsiaTheme="minorEastAsia"/>
      <w:color w:val="5A5A5A" w:themeColor="text1" w:themeTint="A5"/>
      <w:spacing w:val="15"/>
    </w:rPr>
  </w:style>
  <w:style w:type="character" w:customStyle="1" w:styleId="16">
    <w:name w:val="Подзаглавие Знак1"/>
    <w:basedOn w:val="Domylnaczcionkaakapitu"/>
    <w:uiPriority w:val="11"/>
    <w:rsid w:val="003966EC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59"/>
    <w:rsid w:val="003966EC"/>
    <w:pPr>
      <w:spacing w:after="0" w:line="240" w:lineRule="auto"/>
    </w:pPr>
    <w:rPr>
      <w:rFonts w:eastAsiaTheme="minorEastAsia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966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66EC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66EC"/>
    <w:pPr>
      <w:outlineLvl w:val="9"/>
    </w:pPr>
  </w:style>
  <w:style w:type="paragraph" w:customStyle="1" w:styleId="msolistparagraph0">
    <w:name w:val="msolistparagraph"/>
    <w:basedOn w:val="Normalny"/>
    <w:rsid w:val="003774D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3774D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7C7B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C7B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7C7B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andard">
    <w:name w:val="Standard"/>
    <w:rsid w:val="002519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kapitzlist8">
    <w:name w:val="Akapit z listą8"/>
    <w:basedOn w:val="Normalny"/>
    <w:rsid w:val="002519D4"/>
    <w:pPr>
      <w:autoSpaceDN w:val="0"/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o.b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ovo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34</Pages>
  <Words>7868</Words>
  <Characters>47208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</dc:creator>
  <cp:keywords/>
  <dc:description/>
  <cp:lastModifiedBy>A G</cp:lastModifiedBy>
  <cp:revision>9</cp:revision>
  <dcterms:created xsi:type="dcterms:W3CDTF">2019-04-14T19:21:00Z</dcterms:created>
  <dcterms:modified xsi:type="dcterms:W3CDTF">2019-05-04T17:45:00Z</dcterms:modified>
</cp:coreProperties>
</file>